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C1B8969" w14:textId="5616887F" w:rsidR="008278E4" w:rsidRPr="00AC4FF4" w:rsidRDefault="008278E4" w:rsidP="00AC4FF4">
      <w:pPr>
        <w:tabs>
          <w:tab w:val="left" w:pos="3402"/>
        </w:tabs>
        <w:spacing w:after="0" w:line="240" w:lineRule="auto"/>
        <w:jc w:val="center"/>
        <w:rPr>
          <w:rFonts w:asciiTheme="minorHAnsi" w:hAnsiTheme="minorHAnsi" w:cstheme="minorHAnsi"/>
          <w:b/>
          <w:color w:val="2F5496" w:themeColor="accent1" w:themeShade="BF"/>
          <w:sz w:val="28"/>
          <w:szCs w:val="28"/>
          <w:u w:val="single"/>
          <w:lang w:eastAsia="en-GB"/>
        </w:rPr>
      </w:pPr>
      <w:r w:rsidRPr="00043489">
        <w:rPr>
          <w:rFonts w:asciiTheme="minorHAnsi" w:hAnsiTheme="minorHAnsi" w:cstheme="minorHAnsi"/>
          <w:b/>
          <w:color w:val="2F5496" w:themeColor="accent1" w:themeShade="BF"/>
          <w:sz w:val="28"/>
          <w:szCs w:val="28"/>
          <w:u w:val="single"/>
          <w:lang w:eastAsia="en-GB"/>
        </w:rPr>
        <w:t>BSIR</w:t>
      </w:r>
      <w:r w:rsidR="00C64F5E">
        <w:rPr>
          <w:rFonts w:asciiTheme="minorHAnsi" w:hAnsiTheme="minorHAnsi" w:cstheme="minorHAnsi"/>
          <w:b/>
          <w:color w:val="2F5496" w:themeColor="accent1" w:themeShade="BF"/>
          <w:sz w:val="28"/>
          <w:szCs w:val="28"/>
          <w:u w:val="single"/>
          <w:lang w:eastAsia="en-GB"/>
        </w:rPr>
        <w:t xml:space="preserve"> ASM</w:t>
      </w:r>
      <w:r w:rsidRPr="00043489">
        <w:rPr>
          <w:rFonts w:asciiTheme="minorHAnsi" w:hAnsiTheme="minorHAnsi" w:cstheme="minorHAnsi"/>
          <w:b/>
          <w:color w:val="2F5496" w:themeColor="accent1" w:themeShade="BF"/>
          <w:sz w:val="28"/>
          <w:szCs w:val="28"/>
          <w:u w:val="single"/>
          <w:lang w:eastAsia="en-GB"/>
        </w:rPr>
        <w:t xml:space="preserve"> </w:t>
      </w:r>
      <w:r w:rsidR="00A122F1" w:rsidRPr="00043489">
        <w:rPr>
          <w:rFonts w:asciiTheme="minorHAnsi" w:hAnsiTheme="minorHAnsi" w:cstheme="minorHAnsi"/>
          <w:b/>
          <w:color w:val="2F5496" w:themeColor="accent1" w:themeShade="BF"/>
          <w:sz w:val="28"/>
          <w:szCs w:val="28"/>
          <w:u w:val="single"/>
          <w:lang w:eastAsia="en-GB"/>
        </w:rPr>
        <w:t>2018</w:t>
      </w:r>
      <w:r w:rsidRPr="00043489">
        <w:rPr>
          <w:rFonts w:asciiTheme="minorHAnsi" w:hAnsiTheme="minorHAnsi" w:cstheme="minorHAnsi"/>
          <w:b/>
          <w:color w:val="2F5496" w:themeColor="accent1" w:themeShade="BF"/>
          <w:sz w:val="28"/>
          <w:szCs w:val="28"/>
          <w:u w:val="single"/>
          <w:lang w:eastAsia="en-GB"/>
        </w:rPr>
        <w:t xml:space="preserve"> </w:t>
      </w:r>
      <w:r w:rsidR="0096599E" w:rsidRPr="00043489">
        <w:rPr>
          <w:rFonts w:asciiTheme="minorHAnsi" w:hAnsiTheme="minorHAnsi" w:cstheme="minorHAnsi"/>
          <w:b/>
          <w:color w:val="2F5496" w:themeColor="accent1" w:themeShade="BF"/>
          <w:sz w:val="28"/>
          <w:szCs w:val="28"/>
          <w:u w:val="single"/>
          <w:lang w:eastAsia="en-GB"/>
        </w:rPr>
        <w:t>Educational Grant Application</w:t>
      </w:r>
      <w:r w:rsidRPr="00043489">
        <w:rPr>
          <w:rFonts w:asciiTheme="minorHAnsi" w:hAnsiTheme="minorHAnsi" w:cstheme="minorHAnsi"/>
          <w:b/>
          <w:color w:val="2F5496" w:themeColor="accent1" w:themeShade="BF"/>
          <w:sz w:val="28"/>
          <w:szCs w:val="28"/>
          <w:u w:val="single"/>
          <w:lang w:eastAsia="en-GB"/>
        </w:rPr>
        <w:t xml:space="preserve"> </w:t>
      </w:r>
    </w:p>
    <w:p w14:paraId="2C64D085" w14:textId="77777777" w:rsidR="0096599E" w:rsidRPr="00043489" w:rsidRDefault="0096599E" w:rsidP="008278E4">
      <w:pPr>
        <w:tabs>
          <w:tab w:val="left" w:pos="3402"/>
        </w:tabs>
        <w:spacing w:after="0" w:line="240" w:lineRule="auto"/>
        <w:rPr>
          <w:rFonts w:asciiTheme="minorHAnsi" w:hAnsiTheme="minorHAnsi" w:cstheme="minorHAnsi"/>
          <w:sz w:val="28"/>
          <w:szCs w:val="28"/>
          <w:lang w:eastAsia="en-GB"/>
        </w:rPr>
      </w:pPr>
    </w:p>
    <w:p w14:paraId="482E48A3" w14:textId="7B3C98DA" w:rsidR="0096599E" w:rsidRPr="00043489" w:rsidRDefault="00043489" w:rsidP="008278E4">
      <w:pPr>
        <w:tabs>
          <w:tab w:val="left" w:pos="3402"/>
        </w:tabs>
        <w:spacing w:after="0" w:line="240" w:lineRule="auto"/>
        <w:rPr>
          <w:rFonts w:asciiTheme="minorHAnsi" w:hAnsiTheme="minorHAnsi" w:cstheme="minorHAnsi"/>
          <w:b/>
          <w:color w:val="2F5496" w:themeColor="accent1" w:themeShade="BF"/>
          <w:sz w:val="28"/>
          <w:szCs w:val="28"/>
          <w:u w:val="single"/>
          <w:lang w:eastAsia="en-GB"/>
        </w:rPr>
      </w:pPr>
      <w:bookmarkStart w:id="0" w:name="_GoBack"/>
      <w:r w:rsidRPr="00043489">
        <w:rPr>
          <w:rFonts w:asciiTheme="minorHAnsi" w:hAnsiTheme="minorHAnsi" w:cstheme="minorHAnsi"/>
          <w:b/>
          <w:color w:val="2F5496" w:themeColor="accent1" w:themeShade="BF"/>
          <w:sz w:val="28"/>
          <w:szCs w:val="28"/>
          <w:u w:val="single"/>
          <w:lang w:eastAsia="en-GB"/>
        </w:rPr>
        <w:t>Information</w:t>
      </w:r>
    </w:p>
    <w:p w14:paraId="0E02E07C" w14:textId="77777777" w:rsidR="0096599E" w:rsidRPr="00043489" w:rsidRDefault="0096599E" w:rsidP="008278E4">
      <w:pPr>
        <w:tabs>
          <w:tab w:val="left" w:pos="3402"/>
        </w:tabs>
        <w:spacing w:after="0" w:line="240" w:lineRule="auto"/>
        <w:rPr>
          <w:rFonts w:asciiTheme="minorHAnsi" w:hAnsiTheme="minorHAnsi" w:cstheme="minorHAnsi"/>
          <w:sz w:val="28"/>
          <w:szCs w:val="28"/>
          <w:lang w:eastAsia="en-GB"/>
        </w:rPr>
      </w:pPr>
    </w:p>
    <w:p w14:paraId="0BAB1D5B" w14:textId="444702A6" w:rsidR="005029E3" w:rsidRDefault="00043489" w:rsidP="00B32F5F">
      <w:pPr>
        <w:tabs>
          <w:tab w:val="left" w:pos="3402"/>
        </w:tabs>
        <w:spacing w:after="0" w:line="240" w:lineRule="auto"/>
        <w:rPr>
          <w:rFonts w:asciiTheme="minorHAnsi" w:hAnsiTheme="minorHAnsi" w:cstheme="minorHAnsi"/>
          <w:sz w:val="24"/>
          <w:szCs w:val="24"/>
          <w:lang w:eastAsia="en-GB"/>
        </w:rPr>
      </w:pPr>
      <w:r>
        <w:rPr>
          <w:rFonts w:asciiTheme="minorHAnsi" w:hAnsiTheme="minorHAnsi" w:cstheme="minorHAnsi"/>
          <w:sz w:val="24"/>
          <w:szCs w:val="24"/>
          <w:lang w:eastAsia="en-GB"/>
        </w:rPr>
        <w:t xml:space="preserve">Due to new </w:t>
      </w:r>
      <w:r w:rsidR="005029E3">
        <w:rPr>
          <w:rFonts w:asciiTheme="minorHAnsi" w:hAnsiTheme="minorHAnsi" w:cstheme="minorHAnsi"/>
          <w:sz w:val="24"/>
          <w:szCs w:val="24"/>
          <w:lang w:eastAsia="en-GB"/>
        </w:rPr>
        <w:t>EUCOMED/</w:t>
      </w:r>
      <w:r>
        <w:rPr>
          <w:rFonts w:asciiTheme="minorHAnsi" w:hAnsiTheme="minorHAnsi" w:cstheme="minorHAnsi"/>
          <w:sz w:val="24"/>
          <w:szCs w:val="24"/>
          <w:lang w:eastAsia="en-GB"/>
        </w:rPr>
        <w:t xml:space="preserve">MedTech </w:t>
      </w:r>
      <w:r w:rsidR="005029E3">
        <w:rPr>
          <w:rFonts w:asciiTheme="minorHAnsi" w:hAnsiTheme="minorHAnsi" w:cstheme="minorHAnsi"/>
          <w:sz w:val="24"/>
          <w:szCs w:val="24"/>
          <w:lang w:eastAsia="en-GB"/>
        </w:rPr>
        <w:t>rules</w:t>
      </w:r>
      <w:r>
        <w:rPr>
          <w:rFonts w:asciiTheme="minorHAnsi" w:hAnsiTheme="minorHAnsi" w:cstheme="minorHAnsi"/>
          <w:sz w:val="24"/>
          <w:szCs w:val="24"/>
          <w:lang w:eastAsia="en-GB"/>
        </w:rPr>
        <w:t xml:space="preserve">, constraints have been put on medical companies sponsoring individual delegates </w:t>
      </w:r>
      <w:r w:rsidR="005029E3">
        <w:rPr>
          <w:rFonts w:asciiTheme="minorHAnsi" w:hAnsiTheme="minorHAnsi" w:cstheme="minorHAnsi"/>
          <w:sz w:val="24"/>
          <w:szCs w:val="24"/>
          <w:lang w:eastAsia="en-GB"/>
        </w:rPr>
        <w:t xml:space="preserve">via direct sponsorship </w:t>
      </w:r>
      <w:r>
        <w:rPr>
          <w:rFonts w:asciiTheme="minorHAnsi" w:hAnsiTheme="minorHAnsi" w:cstheme="minorHAnsi"/>
          <w:sz w:val="24"/>
          <w:szCs w:val="24"/>
          <w:lang w:eastAsia="en-GB"/>
        </w:rPr>
        <w:t xml:space="preserve">to attend scientific meetings, </w:t>
      </w:r>
      <w:r w:rsidR="005029E3">
        <w:rPr>
          <w:rFonts w:asciiTheme="minorHAnsi" w:hAnsiTheme="minorHAnsi" w:cstheme="minorHAnsi"/>
          <w:sz w:val="24"/>
          <w:szCs w:val="24"/>
          <w:lang w:eastAsia="en-GB"/>
        </w:rPr>
        <w:t xml:space="preserve">which </w:t>
      </w:r>
      <w:r>
        <w:rPr>
          <w:rFonts w:asciiTheme="minorHAnsi" w:hAnsiTheme="minorHAnsi" w:cstheme="minorHAnsi"/>
          <w:sz w:val="24"/>
          <w:szCs w:val="24"/>
          <w:lang w:eastAsia="en-GB"/>
        </w:rPr>
        <w:t>includ</w:t>
      </w:r>
      <w:r w:rsidR="005029E3">
        <w:rPr>
          <w:rFonts w:asciiTheme="minorHAnsi" w:hAnsiTheme="minorHAnsi" w:cstheme="minorHAnsi"/>
          <w:sz w:val="24"/>
          <w:szCs w:val="24"/>
          <w:lang w:eastAsia="en-GB"/>
        </w:rPr>
        <w:t>es</w:t>
      </w:r>
      <w:r>
        <w:rPr>
          <w:rFonts w:asciiTheme="minorHAnsi" w:hAnsiTheme="minorHAnsi" w:cstheme="minorHAnsi"/>
          <w:sz w:val="24"/>
          <w:szCs w:val="24"/>
          <w:lang w:eastAsia="en-GB"/>
        </w:rPr>
        <w:t xml:space="preserve"> BSIR.</w:t>
      </w:r>
      <w:r w:rsidR="005029E3">
        <w:rPr>
          <w:rFonts w:asciiTheme="minorHAnsi" w:hAnsiTheme="minorHAnsi" w:cstheme="minorHAnsi"/>
          <w:sz w:val="24"/>
          <w:szCs w:val="24"/>
          <w:lang w:eastAsia="en-GB"/>
        </w:rPr>
        <w:t xml:space="preserve"> For more information on the new EUCOMED/MedTech rules and how it affects you, please see the attached</w:t>
      </w:r>
      <w:r w:rsidR="00734FAB">
        <w:rPr>
          <w:rFonts w:asciiTheme="minorHAnsi" w:hAnsiTheme="minorHAnsi" w:cstheme="minorHAnsi"/>
          <w:sz w:val="24"/>
          <w:szCs w:val="24"/>
          <w:lang w:eastAsia="en-GB"/>
        </w:rPr>
        <w:t xml:space="preserve"> </w:t>
      </w:r>
      <w:r w:rsidR="005029E3">
        <w:rPr>
          <w:rFonts w:asciiTheme="minorHAnsi" w:hAnsiTheme="minorHAnsi" w:cstheme="minorHAnsi"/>
          <w:sz w:val="24"/>
          <w:szCs w:val="24"/>
          <w:lang w:eastAsia="en-GB"/>
        </w:rPr>
        <w:t>guidance sheet.</w:t>
      </w:r>
      <w:r>
        <w:rPr>
          <w:rFonts w:asciiTheme="minorHAnsi" w:hAnsiTheme="minorHAnsi" w:cstheme="minorHAnsi"/>
          <w:sz w:val="24"/>
          <w:szCs w:val="24"/>
          <w:lang w:eastAsia="en-GB"/>
        </w:rPr>
        <w:t xml:space="preserve"> </w:t>
      </w:r>
    </w:p>
    <w:p w14:paraId="7C75E53B" w14:textId="77777777" w:rsidR="005029E3" w:rsidRDefault="005029E3" w:rsidP="00B32F5F">
      <w:pPr>
        <w:tabs>
          <w:tab w:val="left" w:pos="3402"/>
        </w:tabs>
        <w:spacing w:after="0" w:line="240" w:lineRule="auto"/>
        <w:rPr>
          <w:rFonts w:asciiTheme="minorHAnsi" w:hAnsiTheme="minorHAnsi" w:cstheme="minorHAnsi"/>
          <w:sz w:val="24"/>
          <w:szCs w:val="24"/>
          <w:lang w:eastAsia="en-GB"/>
        </w:rPr>
      </w:pPr>
    </w:p>
    <w:p w14:paraId="32B77724" w14:textId="3E91DA71" w:rsidR="00043489" w:rsidRDefault="00043489" w:rsidP="00B32F5F">
      <w:pPr>
        <w:tabs>
          <w:tab w:val="left" w:pos="3402"/>
        </w:tabs>
        <w:spacing w:after="0" w:line="240" w:lineRule="auto"/>
        <w:rPr>
          <w:rFonts w:asciiTheme="minorHAnsi" w:hAnsiTheme="minorHAnsi" w:cstheme="minorHAnsi"/>
          <w:sz w:val="24"/>
          <w:szCs w:val="24"/>
          <w:lang w:eastAsia="en-GB"/>
        </w:rPr>
      </w:pPr>
      <w:r>
        <w:rPr>
          <w:rFonts w:asciiTheme="minorHAnsi" w:hAnsiTheme="minorHAnsi" w:cstheme="minorHAnsi"/>
          <w:sz w:val="24"/>
          <w:szCs w:val="24"/>
          <w:lang w:eastAsia="en-GB"/>
        </w:rPr>
        <w:t>In the first instance, delegates should apply</w:t>
      </w:r>
      <w:r w:rsidR="006900D9">
        <w:rPr>
          <w:rFonts w:asciiTheme="minorHAnsi" w:hAnsiTheme="minorHAnsi" w:cstheme="minorHAnsi"/>
          <w:sz w:val="24"/>
          <w:szCs w:val="24"/>
          <w:lang w:eastAsia="en-GB"/>
        </w:rPr>
        <w:t xml:space="preserve"> for study leave expenses and/or</w:t>
      </w:r>
      <w:r>
        <w:rPr>
          <w:rFonts w:asciiTheme="minorHAnsi" w:hAnsiTheme="minorHAnsi" w:cstheme="minorHAnsi"/>
          <w:sz w:val="24"/>
          <w:szCs w:val="24"/>
          <w:lang w:eastAsia="en-GB"/>
        </w:rPr>
        <w:t xml:space="preserve"> directly to the medical company of their choice for an educational grant</w:t>
      </w:r>
      <w:r w:rsidR="006900D9">
        <w:rPr>
          <w:rFonts w:asciiTheme="minorHAnsi" w:hAnsiTheme="minorHAnsi" w:cstheme="minorHAnsi"/>
          <w:sz w:val="24"/>
          <w:szCs w:val="24"/>
          <w:lang w:eastAsia="en-GB"/>
        </w:rPr>
        <w:t>. F</w:t>
      </w:r>
      <w:r>
        <w:rPr>
          <w:rFonts w:asciiTheme="minorHAnsi" w:hAnsiTheme="minorHAnsi" w:cstheme="minorHAnsi"/>
          <w:sz w:val="24"/>
          <w:szCs w:val="24"/>
          <w:lang w:eastAsia="en-GB"/>
        </w:rPr>
        <w:t>or those that are unsuccessful</w:t>
      </w:r>
      <w:r w:rsidR="00B32F5F">
        <w:rPr>
          <w:rFonts w:asciiTheme="minorHAnsi" w:hAnsiTheme="minorHAnsi" w:cstheme="minorHAnsi"/>
          <w:sz w:val="24"/>
          <w:szCs w:val="24"/>
          <w:lang w:eastAsia="en-GB"/>
        </w:rPr>
        <w:t xml:space="preserve"> in obtaining </w:t>
      </w:r>
      <w:r w:rsidR="006900D9">
        <w:rPr>
          <w:rFonts w:asciiTheme="minorHAnsi" w:hAnsiTheme="minorHAnsi" w:cstheme="minorHAnsi"/>
          <w:sz w:val="24"/>
          <w:szCs w:val="24"/>
          <w:lang w:eastAsia="en-GB"/>
        </w:rPr>
        <w:t>funding</w:t>
      </w:r>
      <w:r w:rsidR="00B32F5F">
        <w:rPr>
          <w:rFonts w:asciiTheme="minorHAnsi" w:hAnsiTheme="minorHAnsi" w:cstheme="minorHAnsi"/>
          <w:sz w:val="24"/>
          <w:szCs w:val="24"/>
          <w:lang w:eastAsia="en-GB"/>
        </w:rPr>
        <w:t xml:space="preserve"> via th</w:t>
      </w:r>
      <w:r w:rsidR="006900D9">
        <w:rPr>
          <w:rFonts w:asciiTheme="minorHAnsi" w:hAnsiTheme="minorHAnsi" w:cstheme="minorHAnsi"/>
          <w:sz w:val="24"/>
          <w:szCs w:val="24"/>
          <w:lang w:eastAsia="en-GB"/>
        </w:rPr>
        <w:t>e</w:t>
      </w:r>
      <w:r w:rsidR="00B32F5F">
        <w:rPr>
          <w:rFonts w:asciiTheme="minorHAnsi" w:hAnsiTheme="minorHAnsi" w:cstheme="minorHAnsi"/>
          <w:sz w:val="24"/>
          <w:szCs w:val="24"/>
          <w:lang w:eastAsia="en-GB"/>
        </w:rPr>
        <w:t>s</w:t>
      </w:r>
      <w:r w:rsidR="006900D9">
        <w:rPr>
          <w:rFonts w:asciiTheme="minorHAnsi" w:hAnsiTheme="minorHAnsi" w:cstheme="minorHAnsi"/>
          <w:sz w:val="24"/>
          <w:szCs w:val="24"/>
          <w:lang w:eastAsia="en-GB"/>
        </w:rPr>
        <w:t>e</w:t>
      </w:r>
      <w:r w:rsidR="00B32F5F">
        <w:rPr>
          <w:rFonts w:asciiTheme="minorHAnsi" w:hAnsiTheme="minorHAnsi" w:cstheme="minorHAnsi"/>
          <w:sz w:val="24"/>
          <w:szCs w:val="24"/>
          <w:lang w:eastAsia="en-GB"/>
        </w:rPr>
        <w:t xml:space="preserve"> route</w:t>
      </w:r>
      <w:r w:rsidR="006900D9">
        <w:rPr>
          <w:rFonts w:asciiTheme="minorHAnsi" w:hAnsiTheme="minorHAnsi" w:cstheme="minorHAnsi"/>
          <w:sz w:val="24"/>
          <w:szCs w:val="24"/>
          <w:lang w:eastAsia="en-GB"/>
        </w:rPr>
        <w:t>s</w:t>
      </w:r>
      <w:r w:rsidR="00B32F5F">
        <w:rPr>
          <w:rFonts w:asciiTheme="minorHAnsi" w:hAnsiTheme="minorHAnsi" w:cstheme="minorHAnsi"/>
          <w:sz w:val="24"/>
          <w:szCs w:val="24"/>
          <w:lang w:eastAsia="en-GB"/>
        </w:rPr>
        <w:t>, the BSIR have a very finite educational grant fund to administer to delegates that fulfil the below criteria.</w:t>
      </w:r>
    </w:p>
    <w:p w14:paraId="7C8F2137" w14:textId="19FA272E" w:rsidR="00B32F5F" w:rsidRDefault="00B32F5F" w:rsidP="00B32F5F">
      <w:pPr>
        <w:tabs>
          <w:tab w:val="left" w:pos="3402"/>
        </w:tabs>
        <w:spacing w:after="0" w:line="240" w:lineRule="auto"/>
        <w:rPr>
          <w:rFonts w:asciiTheme="minorHAnsi" w:hAnsiTheme="minorHAnsi" w:cstheme="minorHAnsi"/>
          <w:b/>
          <w:bCs/>
          <w:sz w:val="24"/>
          <w:szCs w:val="24"/>
          <w:u w:val="single"/>
          <w:lang w:eastAsia="en-GB"/>
        </w:rPr>
      </w:pPr>
    </w:p>
    <w:p w14:paraId="2CBDCE47" w14:textId="47841DC9" w:rsidR="00B32F5F" w:rsidRPr="00B32F5F" w:rsidRDefault="00B32F5F" w:rsidP="00B32F5F">
      <w:pPr>
        <w:tabs>
          <w:tab w:val="left" w:pos="3402"/>
        </w:tabs>
        <w:spacing w:after="0" w:line="240" w:lineRule="auto"/>
        <w:rPr>
          <w:rFonts w:asciiTheme="minorHAnsi" w:hAnsiTheme="minorHAnsi" w:cstheme="minorHAnsi"/>
          <w:b/>
          <w:bCs/>
          <w:color w:val="2F5496" w:themeColor="accent1" w:themeShade="BF"/>
          <w:sz w:val="28"/>
          <w:szCs w:val="28"/>
          <w:u w:val="single"/>
          <w:lang w:eastAsia="en-GB"/>
        </w:rPr>
      </w:pPr>
      <w:r w:rsidRPr="00B32F5F">
        <w:rPr>
          <w:rFonts w:asciiTheme="minorHAnsi" w:hAnsiTheme="minorHAnsi" w:cstheme="minorHAnsi"/>
          <w:b/>
          <w:bCs/>
          <w:color w:val="2F5496" w:themeColor="accent1" w:themeShade="BF"/>
          <w:sz w:val="28"/>
          <w:szCs w:val="28"/>
          <w:u w:val="single"/>
          <w:lang w:eastAsia="en-GB"/>
        </w:rPr>
        <w:t xml:space="preserve">Criteria </w:t>
      </w:r>
    </w:p>
    <w:p w14:paraId="43626995" w14:textId="77777777" w:rsidR="00043489" w:rsidRPr="00043489" w:rsidRDefault="00043489" w:rsidP="00043489">
      <w:pPr>
        <w:tabs>
          <w:tab w:val="left" w:pos="3402"/>
        </w:tabs>
        <w:spacing w:after="0" w:line="240" w:lineRule="auto"/>
        <w:rPr>
          <w:rFonts w:asciiTheme="minorHAnsi" w:hAnsiTheme="minorHAnsi" w:cstheme="minorHAnsi"/>
          <w:b/>
          <w:bCs/>
          <w:sz w:val="24"/>
          <w:szCs w:val="24"/>
          <w:u w:val="single"/>
          <w:lang w:eastAsia="en-GB"/>
        </w:rPr>
      </w:pPr>
    </w:p>
    <w:p w14:paraId="31795A3D" w14:textId="621F791A" w:rsidR="00043489" w:rsidRDefault="00B32F5F" w:rsidP="00B32F5F">
      <w:pPr>
        <w:pStyle w:val="ListParagraph"/>
        <w:numPr>
          <w:ilvl w:val="0"/>
          <w:numId w:val="4"/>
        </w:numPr>
        <w:tabs>
          <w:tab w:val="left" w:pos="3402"/>
        </w:tabs>
        <w:spacing w:after="0" w:line="240" w:lineRule="auto"/>
        <w:rPr>
          <w:rFonts w:asciiTheme="minorHAnsi" w:hAnsiTheme="minorHAnsi" w:cstheme="minorHAnsi"/>
          <w:bCs/>
          <w:sz w:val="24"/>
          <w:szCs w:val="24"/>
          <w:lang w:eastAsia="en-GB"/>
        </w:rPr>
      </w:pPr>
      <w:r>
        <w:rPr>
          <w:rFonts w:asciiTheme="minorHAnsi" w:hAnsiTheme="minorHAnsi" w:cstheme="minorHAnsi"/>
          <w:bCs/>
          <w:sz w:val="24"/>
          <w:szCs w:val="24"/>
          <w:lang w:eastAsia="en-GB"/>
        </w:rPr>
        <w:t xml:space="preserve">Applicants </w:t>
      </w:r>
      <w:r w:rsidRPr="00B32F5F">
        <w:rPr>
          <w:rFonts w:asciiTheme="minorHAnsi" w:hAnsiTheme="minorHAnsi" w:cstheme="minorHAnsi"/>
          <w:b/>
          <w:bCs/>
          <w:sz w:val="24"/>
          <w:szCs w:val="24"/>
          <w:lang w:eastAsia="en-GB"/>
        </w:rPr>
        <w:t>MUST</w:t>
      </w:r>
      <w:r>
        <w:rPr>
          <w:rFonts w:asciiTheme="minorHAnsi" w:hAnsiTheme="minorHAnsi" w:cstheme="minorHAnsi"/>
          <w:bCs/>
          <w:sz w:val="24"/>
          <w:szCs w:val="24"/>
          <w:lang w:eastAsia="en-GB"/>
        </w:rPr>
        <w:t xml:space="preserve"> be a BSIR/SIRNR member in good standing.</w:t>
      </w:r>
    </w:p>
    <w:p w14:paraId="30989BAD" w14:textId="62A55712" w:rsidR="00B32F5F" w:rsidRDefault="00B32F5F" w:rsidP="00B32F5F">
      <w:pPr>
        <w:pStyle w:val="ListParagraph"/>
        <w:numPr>
          <w:ilvl w:val="0"/>
          <w:numId w:val="4"/>
        </w:numPr>
        <w:tabs>
          <w:tab w:val="left" w:pos="3402"/>
        </w:tabs>
        <w:spacing w:after="0" w:line="240" w:lineRule="auto"/>
        <w:rPr>
          <w:rFonts w:asciiTheme="minorHAnsi" w:hAnsiTheme="minorHAnsi" w:cstheme="minorHAnsi"/>
          <w:bCs/>
          <w:sz w:val="24"/>
          <w:szCs w:val="24"/>
          <w:lang w:eastAsia="en-GB"/>
        </w:rPr>
      </w:pPr>
      <w:r>
        <w:rPr>
          <w:rFonts w:asciiTheme="minorHAnsi" w:hAnsiTheme="minorHAnsi" w:cstheme="minorHAnsi"/>
          <w:bCs/>
          <w:sz w:val="24"/>
          <w:szCs w:val="24"/>
          <w:lang w:eastAsia="en-GB"/>
        </w:rPr>
        <w:t>Applicants must make all efforts to obtain funding via, but not limited to, study leave expenses and/or educational grants provided by sponsoring medical companies.</w:t>
      </w:r>
    </w:p>
    <w:p w14:paraId="6C75B3C2" w14:textId="73E522B6" w:rsidR="00B32F5F" w:rsidRDefault="00B32F5F" w:rsidP="00B32F5F">
      <w:pPr>
        <w:pStyle w:val="ListParagraph"/>
        <w:numPr>
          <w:ilvl w:val="0"/>
          <w:numId w:val="4"/>
        </w:numPr>
        <w:tabs>
          <w:tab w:val="left" w:pos="3402"/>
        </w:tabs>
        <w:spacing w:after="0" w:line="240" w:lineRule="auto"/>
        <w:rPr>
          <w:rFonts w:asciiTheme="minorHAnsi" w:hAnsiTheme="minorHAnsi" w:cstheme="minorHAnsi"/>
          <w:bCs/>
          <w:sz w:val="24"/>
          <w:szCs w:val="24"/>
          <w:lang w:eastAsia="en-GB"/>
        </w:rPr>
      </w:pPr>
      <w:r>
        <w:rPr>
          <w:rFonts w:asciiTheme="minorHAnsi" w:hAnsiTheme="minorHAnsi" w:cstheme="minorHAnsi"/>
          <w:bCs/>
          <w:sz w:val="24"/>
          <w:szCs w:val="24"/>
          <w:lang w:eastAsia="en-GB"/>
        </w:rPr>
        <w:t>Written acknowledgement from Head of Department, Clinical Director or Line Manager, to show that study leave expenses have been requested and denied or unavailable</w:t>
      </w:r>
      <w:r w:rsidR="00802076">
        <w:rPr>
          <w:rFonts w:asciiTheme="minorHAnsi" w:hAnsiTheme="minorHAnsi" w:cstheme="minorHAnsi"/>
          <w:bCs/>
          <w:sz w:val="24"/>
          <w:szCs w:val="24"/>
          <w:lang w:eastAsia="en-GB"/>
        </w:rPr>
        <w:t>,</w:t>
      </w:r>
      <w:r>
        <w:rPr>
          <w:rFonts w:asciiTheme="minorHAnsi" w:hAnsiTheme="minorHAnsi" w:cstheme="minorHAnsi"/>
          <w:bCs/>
          <w:sz w:val="24"/>
          <w:szCs w:val="24"/>
          <w:lang w:eastAsia="en-GB"/>
        </w:rPr>
        <w:t xml:space="preserve"> should be submitted with this application.</w:t>
      </w:r>
    </w:p>
    <w:p w14:paraId="798EA3F8" w14:textId="6EC75B8A" w:rsidR="00B32F5F" w:rsidRDefault="00B32F5F" w:rsidP="00B32F5F">
      <w:pPr>
        <w:pStyle w:val="ListParagraph"/>
        <w:numPr>
          <w:ilvl w:val="0"/>
          <w:numId w:val="4"/>
        </w:numPr>
        <w:tabs>
          <w:tab w:val="left" w:pos="3402"/>
        </w:tabs>
        <w:spacing w:after="0" w:line="240" w:lineRule="auto"/>
        <w:rPr>
          <w:rFonts w:asciiTheme="minorHAnsi" w:hAnsiTheme="minorHAnsi" w:cstheme="minorHAnsi"/>
          <w:bCs/>
          <w:sz w:val="24"/>
          <w:szCs w:val="24"/>
          <w:lang w:eastAsia="en-GB"/>
        </w:rPr>
      </w:pPr>
      <w:r>
        <w:rPr>
          <w:rFonts w:asciiTheme="minorHAnsi" w:hAnsiTheme="minorHAnsi" w:cstheme="minorHAnsi"/>
          <w:bCs/>
          <w:sz w:val="24"/>
          <w:szCs w:val="24"/>
          <w:lang w:eastAsia="en-GB"/>
        </w:rPr>
        <w:t xml:space="preserve">If written acknowledgement cannot be </w:t>
      </w:r>
      <w:r w:rsidR="00F80D54">
        <w:rPr>
          <w:rFonts w:asciiTheme="minorHAnsi" w:hAnsiTheme="minorHAnsi" w:cstheme="minorHAnsi"/>
          <w:bCs/>
          <w:sz w:val="24"/>
          <w:szCs w:val="24"/>
          <w:lang w:eastAsia="en-GB"/>
        </w:rPr>
        <w:t>submitted with this application,</w:t>
      </w:r>
      <w:r>
        <w:rPr>
          <w:rFonts w:asciiTheme="minorHAnsi" w:hAnsiTheme="minorHAnsi" w:cstheme="minorHAnsi"/>
          <w:bCs/>
          <w:sz w:val="24"/>
          <w:szCs w:val="24"/>
          <w:lang w:eastAsia="en-GB"/>
        </w:rPr>
        <w:t xml:space="preserve"> then please provide a name and email of </w:t>
      </w:r>
      <w:r w:rsidR="00F80D54">
        <w:rPr>
          <w:rFonts w:asciiTheme="minorHAnsi" w:hAnsiTheme="minorHAnsi" w:cstheme="minorHAnsi"/>
          <w:bCs/>
          <w:sz w:val="24"/>
          <w:szCs w:val="24"/>
          <w:lang w:eastAsia="en-GB"/>
        </w:rPr>
        <w:t xml:space="preserve">the relevant senior figure that has made the decision when </w:t>
      </w:r>
      <w:r w:rsidR="00802076">
        <w:rPr>
          <w:rFonts w:asciiTheme="minorHAnsi" w:hAnsiTheme="minorHAnsi" w:cstheme="minorHAnsi"/>
          <w:bCs/>
          <w:sz w:val="24"/>
          <w:szCs w:val="24"/>
          <w:lang w:eastAsia="en-GB"/>
        </w:rPr>
        <w:t>submitting this application.</w:t>
      </w:r>
    </w:p>
    <w:p w14:paraId="5EBAAE0E" w14:textId="3EED21F0" w:rsidR="00F80D54" w:rsidRDefault="00F80D54" w:rsidP="00B32F5F">
      <w:pPr>
        <w:pStyle w:val="ListParagraph"/>
        <w:numPr>
          <w:ilvl w:val="0"/>
          <w:numId w:val="4"/>
        </w:numPr>
        <w:tabs>
          <w:tab w:val="left" w:pos="3402"/>
        </w:tabs>
        <w:spacing w:after="0" w:line="240" w:lineRule="auto"/>
        <w:rPr>
          <w:rFonts w:asciiTheme="minorHAnsi" w:hAnsiTheme="minorHAnsi" w:cstheme="minorHAnsi"/>
          <w:bCs/>
          <w:sz w:val="24"/>
          <w:szCs w:val="24"/>
          <w:lang w:eastAsia="en-GB"/>
        </w:rPr>
      </w:pPr>
      <w:r>
        <w:rPr>
          <w:rFonts w:asciiTheme="minorHAnsi" w:hAnsiTheme="minorHAnsi" w:cstheme="minorHAnsi"/>
          <w:bCs/>
          <w:sz w:val="24"/>
          <w:szCs w:val="24"/>
          <w:lang w:eastAsia="en-GB"/>
        </w:rPr>
        <w:t>Provide any other document that shows you, the applicant, has made every effort to obtain funding via other means, including unsuccessful educational grant applications to sponsoring companies.</w:t>
      </w:r>
    </w:p>
    <w:p w14:paraId="184F55C6" w14:textId="4C1DDFA1" w:rsidR="00F80D54" w:rsidRDefault="00F80D54" w:rsidP="00B32F5F">
      <w:pPr>
        <w:pStyle w:val="ListParagraph"/>
        <w:numPr>
          <w:ilvl w:val="0"/>
          <w:numId w:val="4"/>
        </w:numPr>
        <w:tabs>
          <w:tab w:val="left" w:pos="3402"/>
        </w:tabs>
        <w:spacing w:after="0" w:line="240" w:lineRule="auto"/>
        <w:rPr>
          <w:rFonts w:asciiTheme="minorHAnsi" w:hAnsiTheme="minorHAnsi" w:cstheme="minorHAnsi"/>
          <w:bCs/>
          <w:sz w:val="24"/>
          <w:szCs w:val="24"/>
          <w:lang w:eastAsia="en-GB"/>
        </w:rPr>
      </w:pPr>
      <w:r>
        <w:rPr>
          <w:rFonts w:asciiTheme="minorHAnsi" w:hAnsiTheme="minorHAnsi" w:cstheme="minorHAnsi"/>
          <w:bCs/>
          <w:sz w:val="24"/>
          <w:szCs w:val="24"/>
          <w:lang w:eastAsia="en-GB"/>
        </w:rPr>
        <w:t>Please consider before making your application that the BSIR educational grant fund is finite and not every applicant will be successful. If you feel that you are in the financial position to self-fund to attend this meeting, then please do so. The costs of attending the meeting are tax-deductible and will lower your personal taxable income.</w:t>
      </w:r>
    </w:p>
    <w:p w14:paraId="3118F66F" w14:textId="4D807977" w:rsidR="00F80D54" w:rsidRDefault="00F80D54" w:rsidP="00B32F5F">
      <w:pPr>
        <w:pStyle w:val="ListParagraph"/>
        <w:numPr>
          <w:ilvl w:val="0"/>
          <w:numId w:val="4"/>
        </w:numPr>
        <w:tabs>
          <w:tab w:val="left" w:pos="3402"/>
        </w:tabs>
        <w:spacing w:after="0" w:line="240" w:lineRule="auto"/>
        <w:rPr>
          <w:rFonts w:asciiTheme="minorHAnsi" w:hAnsiTheme="minorHAnsi" w:cstheme="minorHAnsi"/>
          <w:bCs/>
          <w:sz w:val="24"/>
          <w:szCs w:val="24"/>
          <w:lang w:eastAsia="en-GB"/>
        </w:rPr>
      </w:pPr>
      <w:r>
        <w:rPr>
          <w:rFonts w:asciiTheme="minorHAnsi" w:hAnsiTheme="minorHAnsi" w:cstheme="minorHAnsi"/>
          <w:bCs/>
          <w:sz w:val="24"/>
          <w:szCs w:val="24"/>
          <w:lang w:eastAsia="en-GB"/>
        </w:rPr>
        <w:t xml:space="preserve">If you feel that you meet all </w:t>
      </w:r>
      <w:r w:rsidR="006B59CA">
        <w:rPr>
          <w:rFonts w:asciiTheme="minorHAnsi" w:hAnsiTheme="minorHAnsi" w:cstheme="minorHAnsi"/>
          <w:bCs/>
          <w:sz w:val="24"/>
          <w:szCs w:val="24"/>
          <w:lang w:eastAsia="en-GB"/>
        </w:rPr>
        <w:t xml:space="preserve">of </w:t>
      </w:r>
      <w:r>
        <w:rPr>
          <w:rFonts w:asciiTheme="minorHAnsi" w:hAnsiTheme="minorHAnsi" w:cstheme="minorHAnsi"/>
          <w:bCs/>
          <w:sz w:val="24"/>
          <w:szCs w:val="24"/>
          <w:lang w:eastAsia="en-GB"/>
        </w:rPr>
        <w:t xml:space="preserve">the above </w:t>
      </w:r>
      <w:r w:rsidR="00AC4FF4">
        <w:rPr>
          <w:rFonts w:asciiTheme="minorHAnsi" w:hAnsiTheme="minorHAnsi" w:cstheme="minorHAnsi"/>
          <w:bCs/>
          <w:sz w:val="24"/>
          <w:szCs w:val="24"/>
          <w:lang w:eastAsia="en-GB"/>
        </w:rPr>
        <w:t>criteria</w:t>
      </w:r>
      <w:r>
        <w:rPr>
          <w:rFonts w:asciiTheme="minorHAnsi" w:hAnsiTheme="minorHAnsi" w:cstheme="minorHAnsi"/>
          <w:bCs/>
          <w:sz w:val="24"/>
          <w:szCs w:val="24"/>
          <w:lang w:eastAsia="en-GB"/>
        </w:rPr>
        <w:t>, then please</w:t>
      </w:r>
      <w:r w:rsidR="00AC4FF4">
        <w:rPr>
          <w:rFonts w:asciiTheme="minorHAnsi" w:hAnsiTheme="minorHAnsi" w:cstheme="minorHAnsi"/>
          <w:bCs/>
          <w:sz w:val="24"/>
          <w:szCs w:val="24"/>
          <w:lang w:eastAsia="en-GB"/>
        </w:rPr>
        <w:t xml:space="preserve"> complete the application overleaf</w:t>
      </w:r>
      <w:r w:rsidR="00255830">
        <w:rPr>
          <w:rFonts w:asciiTheme="minorHAnsi" w:hAnsiTheme="minorHAnsi" w:cstheme="minorHAnsi"/>
          <w:bCs/>
          <w:sz w:val="24"/>
          <w:szCs w:val="24"/>
          <w:lang w:eastAsia="en-GB"/>
        </w:rPr>
        <w:t>, sign the declaration</w:t>
      </w:r>
      <w:r w:rsidR="00AC4FF4">
        <w:rPr>
          <w:rFonts w:asciiTheme="minorHAnsi" w:hAnsiTheme="minorHAnsi" w:cstheme="minorHAnsi"/>
          <w:bCs/>
          <w:sz w:val="24"/>
          <w:szCs w:val="24"/>
          <w:lang w:eastAsia="en-GB"/>
        </w:rPr>
        <w:t xml:space="preserve"> and submit to</w:t>
      </w:r>
      <w:r w:rsidR="004F49D4">
        <w:rPr>
          <w:rStyle w:val="Hyperlink"/>
          <w:rFonts w:asciiTheme="minorHAnsi" w:hAnsiTheme="minorHAnsi" w:cstheme="minorHAnsi"/>
          <w:bCs/>
          <w:sz w:val="24"/>
          <w:szCs w:val="24"/>
          <w:u w:val="none"/>
          <w:lang w:eastAsia="en-GB"/>
        </w:rPr>
        <w:t xml:space="preserve"> </w:t>
      </w:r>
      <w:hyperlink r:id="rId8" w:history="1">
        <w:r w:rsidR="007D5374" w:rsidRPr="004F49D4">
          <w:rPr>
            <w:rStyle w:val="Hyperlink"/>
            <w:rFonts w:asciiTheme="minorHAnsi" w:hAnsiTheme="minorHAnsi" w:cstheme="minorHAnsi"/>
            <w:bCs/>
            <w:sz w:val="24"/>
            <w:szCs w:val="24"/>
            <w:lang w:eastAsia="en-GB"/>
          </w:rPr>
          <w:t>accounts</w:t>
        </w:r>
      </w:hyperlink>
      <w:r w:rsidR="007D5374">
        <w:rPr>
          <w:rStyle w:val="Hyperlink"/>
          <w:rFonts w:asciiTheme="minorHAnsi" w:hAnsiTheme="minorHAnsi" w:cstheme="minorHAnsi"/>
          <w:bCs/>
          <w:sz w:val="24"/>
          <w:szCs w:val="24"/>
          <w:lang w:eastAsia="en-GB"/>
        </w:rPr>
        <w:t>@bsir.org</w:t>
      </w:r>
      <w:r w:rsidR="00AC4FF4">
        <w:rPr>
          <w:rFonts w:asciiTheme="minorHAnsi" w:hAnsiTheme="minorHAnsi" w:cstheme="minorHAnsi"/>
          <w:bCs/>
          <w:sz w:val="24"/>
          <w:szCs w:val="24"/>
          <w:lang w:eastAsia="en-GB"/>
        </w:rPr>
        <w:t xml:space="preserve"> with all relevant supporting documents.</w:t>
      </w:r>
    </w:p>
    <w:bookmarkEnd w:id="0"/>
    <w:p w14:paraId="319F4F99" w14:textId="47BD67FD" w:rsidR="00AC4FF4" w:rsidRDefault="00AC4FF4" w:rsidP="00AC4FF4">
      <w:pPr>
        <w:tabs>
          <w:tab w:val="left" w:pos="3402"/>
        </w:tabs>
        <w:spacing w:after="0" w:line="240" w:lineRule="auto"/>
        <w:rPr>
          <w:rFonts w:asciiTheme="minorHAnsi" w:hAnsiTheme="minorHAnsi" w:cstheme="minorHAnsi"/>
          <w:bCs/>
          <w:sz w:val="24"/>
          <w:szCs w:val="24"/>
          <w:lang w:eastAsia="en-GB"/>
        </w:rPr>
      </w:pPr>
    </w:p>
    <w:p w14:paraId="0C72A9CE" w14:textId="77777777" w:rsidR="00255830" w:rsidRDefault="00255830" w:rsidP="00AC4FF4">
      <w:pPr>
        <w:tabs>
          <w:tab w:val="left" w:pos="3402"/>
        </w:tabs>
        <w:spacing w:after="0" w:line="240" w:lineRule="auto"/>
        <w:jc w:val="center"/>
        <w:rPr>
          <w:rFonts w:asciiTheme="minorHAnsi" w:hAnsiTheme="minorHAnsi" w:cstheme="minorHAnsi"/>
          <w:b/>
          <w:color w:val="2F5496" w:themeColor="accent1" w:themeShade="BF"/>
          <w:sz w:val="28"/>
          <w:szCs w:val="28"/>
          <w:u w:val="single"/>
          <w:lang w:eastAsia="en-GB"/>
        </w:rPr>
      </w:pPr>
    </w:p>
    <w:p w14:paraId="0C3263C1" w14:textId="77777777" w:rsidR="00255830" w:rsidRDefault="00255830" w:rsidP="005029E3">
      <w:pPr>
        <w:tabs>
          <w:tab w:val="left" w:pos="3402"/>
        </w:tabs>
        <w:spacing w:after="0" w:line="240" w:lineRule="auto"/>
        <w:rPr>
          <w:rFonts w:asciiTheme="minorHAnsi" w:hAnsiTheme="minorHAnsi" w:cstheme="minorHAnsi"/>
          <w:b/>
          <w:color w:val="2F5496" w:themeColor="accent1" w:themeShade="BF"/>
          <w:sz w:val="28"/>
          <w:szCs w:val="28"/>
          <w:u w:val="single"/>
          <w:lang w:eastAsia="en-GB"/>
        </w:rPr>
      </w:pPr>
    </w:p>
    <w:p w14:paraId="57DDDEC7" w14:textId="22770BEE" w:rsidR="00AC4FF4" w:rsidRPr="00AC4FF4" w:rsidRDefault="00AC4FF4" w:rsidP="00AC4FF4">
      <w:pPr>
        <w:tabs>
          <w:tab w:val="left" w:pos="3402"/>
        </w:tabs>
        <w:spacing w:after="0" w:line="240" w:lineRule="auto"/>
        <w:jc w:val="center"/>
        <w:rPr>
          <w:rFonts w:asciiTheme="minorHAnsi" w:hAnsiTheme="minorHAnsi" w:cstheme="minorHAnsi"/>
          <w:b/>
          <w:bCs/>
          <w:sz w:val="28"/>
          <w:szCs w:val="28"/>
          <w:u w:val="single"/>
          <w:lang w:eastAsia="en-GB"/>
        </w:rPr>
      </w:pPr>
      <w:r w:rsidRPr="00043489">
        <w:rPr>
          <w:rFonts w:asciiTheme="minorHAnsi" w:hAnsiTheme="minorHAnsi" w:cstheme="minorHAnsi"/>
          <w:b/>
          <w:color w:val="2F5496" w:themeColor="accent1" w:themeShade="BF"/>
          <w:sz w:val="28"/>
          <w:szCs w:val="28"/>
          <w:u w:val="single"/>
          <w:lang w:eastAsia="en-GB"/>
        </w:rPr>
        <w:t>BSIR</w:t>
      </w:r>
      <w:r w:rsidR="00654EDF">
        <w:rPr>
          <w:rFonts w:asciiTheme="minorHAnsi" w:hAnsiTheme="minorHAnsi" w:cstheme="minorHAnsi"/>
          <w:b/>
          <w:color w:val="2F5496" w:themeColor="accent1" w:themeShade="BF"/>
          <w:sz w:val="28"/>
          <w:szCs w:val="28"/>
          <w:u w:val="single"/>
          <w:lang w:eastAsia="en-GB"/>
        </w:rPr>
        <w:t xml:space="preserve"> ASM</w:t>
      </w:r>
      <w:r w:rsidRPr="00043489">
        <w:rPr>
          <w:rFonts w:asciiTheme="minorHAnsi" w:hAnsiTheme="minorHAnsi" w:cstheme="minorHAnsi"/>
          <w:b/>
          <w:color w:val="2F5496" w:themeColor="accent1" w:themeShade="BF"/>
          <w:sz w:val="28"/>
          <w:szCs w:val="28"/>
          <w:u w:val="single"/>
          <w:lang w:eastAsia="en-GB"/>
        </w:rPr>
        <w:t xml:space="preserve"> 2018 Educational Grant Application</w:t>
      </w:r>
    </w:p>
    <w:p w14:paraId="320193B5" w14:textId="77777777" w:rsidR="00255830" w:rsidRDefault="00255830" w:rsidP="008278E4">
      <w:pPr>
        <w:tabs>
          <w:tab w:val="left" w:pos="3402"/>
        </w:tabs>
        <w:spacing w:after="0" w:line="240" w:lineRule="auto"/>
        <w:rPr>
          <w:rFonts w:asciiTheme="minorHAnsi" w:hAnsiTheme="minorHAnsi" w:cstheme="minorHAnsi"/>
          <w:sz w:val="28"/>
          <w:szCs w:val="28"/>
          <w:lang w:eastAsia="en-GB"/>
        </w:rPr>
      </w:pPr>
    </w:p>
    <w:p w14:paraId="491C6838" w14:textId="2B9996CE" w:rsidR="008278E4" w:rsidRPr="00043489" w:rsidRDefault="008278E4" w:rsidP="008278E4">
      <w:pPr>
        <w:tabs>
          <w:tab w:val="left" w:pos="3402"/>
        </w:tabs>
        <w:spacing w:after="0" w:line="240" w:lineRule="auto"/>
        <w:rPr>
          <w:rFonts w:asciiTheme="minorHAnsi" w:hAnsiTheme="minorHAnsi" w:cstheme="minorHAnsi"/>
          <w:sz w:val="28"/>
          <w:szCs w:val="28"/>
          <w:lang w:eastAsia="en-GB"/>
        </w:rPr>
      </w:pPr>
      <w:r w:rsidRPr="00043489">
        <w:rPr>
          <w:rFonts w:asciiTheme="minorHAnsi" w:hAnsiTheme="minorHAnsi" w:cstheme="minorHAnsi"/>
          <w:sz w:val="28"/>
          <w:szCs w:val="28"/>
          <w:lang w:eastAsia="en-GB"/>
        </w:rPr>
        <w:t>Name</w:t>
      </w:r>
      <w:r w:rsidR="00255830">
        <w:rPr>
          <w:rFonts w:asciiTheme="minorHAnsi" w:hAnsiTheme="minorHAnsi" w:cstheme="minorHAnsi"/>
          <w:sz w:val="28"/>
          <w:szCs w:val="28"/>
          <w:lang w:eastAsia="en-GB"/>
        </w:rPr>
        <w:t xml:space="preserve">      </w:t>
      </w:r>
      <w:r w:rsidR="0001004E">
        <w:rPr>
          <w:rFonts w:asciiTheme="minorHAnsi" w:hAnsiTheme="minorHAnsi" w:cstheme="minorHAnsi"/>
          <w:sz w:val="28"/>
          <w:szCs w:val="28"/>
          <w:lang w:eastAsia="en-GB"/>
        </w:rPr>
        <w:t xml:space="preserve"> </w:t>
      </w:r>
      <w:r w:rsidR="00255830">
        <w:rPr>
          <w:rFonts w:asciiTheme="minorHAnsi" w:hAnsiTheme="minorHAnsi" w:cstheme="minorHAnsi"/>
          <w:sz w:val="28"/>
          <w:szCs w:val="28"/>
          <w:lang w:eastAsia="en-GB"/>
        </w:rPr>
        <w:t>______________________________________________________</w:t>
      </w:r>
      <w:r w:rsidR="0001004E">
        <w:rPr>
          <w:rFonts w:asciiTheme="minorHAnsi" w:hAnsiTheme="minorHAnsi" w:cstheme="minorHAnsi"/>
          <w:sz w:val="28"/>
          <w:szCs w:val="28"/>
          <w:lang w:eastAsia="en-GB"/>
        </w:rPr>
        <w:t>__</w:t>
      </w:r>
    </w:p>
    <w:p w14:paraId="61D6FEEA" w14:textId="77777777" w:rsidR="008278E4" w:rsidRPr="00043489" w:rsidRDefault="008278E4" w:rsidP="008278E4">
      <w:pPr>
        <w:tabs>
          <w:tab w:val="left" w:pos="3402"/>
        </w:tabs>
        <w:spacing w:after="0" w:line="240" w:lineRule="auto"/>
        <w:rPr>
          <w:rFonts w:asciiTheme="minorHAnsi" w:hAnsiTheme="minorHAnsi" w:cstheme="minorHAnsi"/>
          <w:sz w:val="28"/>
          <w:szCs w:val="28"/>
          <w:lang w:eastAsia="en-GB"/>
        </w:rPr>
      </w:pPr>
    </w:p>
    <w:p w14:paraId="0FFE374B" w14:textId="5354869D" w:rsidR="008278E4" w:rsidRPr="00043489" w:rsidRDefault="00654EDF" w:rsidP="008278E4">
      <w:pPr>
        <w:tabs>
          <w:tab w:val="left" w:pos="3402"/>
        </w:tabs>
        <w:spacing w:after="0" w:line="240" w:lineRule="auto"/>
        <w:rPr>
          <w:rFonts w:asciiTheme="minorHAnsi" w:hAnsiTheme="minorHAnsi" w:cstheme="minorHAnsi"/>
          <w:sz w:val="28"/>
          <w:szCs w:val="28"/>
          <w:lang w:eastAsia="en-GB"/>
        </w:rPr>
      </w:pPr>
      <w:r>
        <w:rPr>
          <w:rFonts w:asciiTheme="minorHAnsi" w:hAnsiTheme="minorHAnsi" w:cstheme="minorHAnsi"/>
          <w:sz w:val="28"/>
          <w:szCs w:val="28"/>
          <w:lang w:eastAsia="en-GB"/>
        </w:rPr>
        <w:t>Institution</w:t>
      </w:r>
      <w:r w:rsidR="00255830">
        <w:rPr>
          <w:rFonts w:asciiTheme="minorHAnsi" w:hAnsiTheme="minorHAnsi" w:cstheme="minorHAnsi"/>
          <w:sz w:val="28"/>
          <w:szCs w:val="28"/>
          <w:lang w:eastAsia="en-GB"/>
        </w:rPr>
        <w:t xml:space="preserve">   ______________________________________________________</w:t>
      </w:r>
    </w:p>
    <w:p w14:paraId="5FADCD67" w14:textId="77777777" w:rsidR="0001004E" w:rsidRDefault="0001004E" w:rsidP="008278E4">
      <w:pPr>
        <w:tabs>
          <w:tab w:val="left" w:pos="3402"/>
        </w:tabs>
        <w:spacing w:after="0" w:line="240" w:lineRule="auto"/>
        <w:rPr>
          <w:rFonts w:asciiTheme="minorHAnsi" w:hAnsiTheme="minorHAnsi" w:cstheme="minorHAnsi"/>
          <w:sz w:val="28"/>
          <w:szCs w:val="28"/>
          <w:lang w:eastAsia="en-GB"/>
        </w:rPr>
      </w:pPr>
    </w:p>
    <w:p w14:paraId="4907AED9" w14:textId="224F84FE" w:rsidR="008278E4" w:rsidRPr="00043489" w:rsidRDefault="0001004E" w:rsidP="008278E4">
      <w:pPr>
        <w:tabs>
          <w:tab w:val="left" w:pos="3402"/>
        </w:tabs>
        <w:spacing w:after="0" w:line="240" w:lineRule="auto"/>
        <w:rPr>
          <w:rFonts w:asciiTheme="minorHAnsi" w:hAnsiTheme="minorHAnsi" w:cstheme="minorHAnsi"/>
          <w:sz w:val="28"/>
          <w:szCs w:val="28"/>
          <w:lang w:eastAsia="en-GB"/>
        </w:rPr>
      </w:pPr>
      <w:r>
        <w:rPr>
          <w:rFonts w:asciiTheme="minorHAnsi" w:hAnsiTheme="minorHAnsi" w:cstheme="minorHAnsi"/>
          <w:sz w:val="28"/>
          <w:szCs w:val="28"/>
          <w:lang w:eastAsia="en-GB"/>
        </w:rPr>
        <w:t>Town</w:t>
      </w:r>
      <w:r w:rsidR="008278E4" w:rsidRPr="00043489">
        <w:rPr>
          <w:rFonts w:asciiTheme="minorHAnsi" w:hAnsiTheme="minorHAnsi" w:cstheme="minorHAnsi"/>
          <w:sz w:val="28"/>
          <w:szCs w:val="28"/>
          <w:lang w:eastAsia="en-GB"/>
        </w:rPr>
        <w:t xml:space="preserve">        </w:t>
      </w:r>
      <w:r w:rsidR="00255830">
        <w:rPr>
          <w:rFonts w:asciiTheme="minorHAnsi" w:hAnsiTheme="minorHAnsi" w:cstheme="minorHAnsi"/>
          <w:sz w:val="28"/>
          <w:szCs w:val="28"/>
          <w:lang w:eastAsia="en-GB"/>
        </w:rPr>
        <w:t>_________________________________</w:t>
      </w:r>
      <w:r w:rsidR="008278E4" w:rsidRPr="00043489">
        <w:rPr>
          <w:rFonts w:asciiTheme="minorHAnsi" w:hAnsiTheme="minorHAnsi" w:cstheme="minorHAnsi"/>
          <w:sz w:val="28"/>
          <w:szCs w:val="28"/>
          <w:lang w:eastAsia="en-GB"/>
        </w:rPr>
        <w:t xml:space="preserve"> Post code</w:t>
      </w:r>
      <w:r w:rsidR="00255830">
        <w:rPr>
          <w:rFonts w:asciiTheme="minorHAnsi" w:hAnsiTheme="minorHAnsi" w:cstheme="minorHAnsi"/>
          <w:sz w:val="28"/>
          <w:szCs w:val="28"/>
          <w:lang w:eastAsia="en-GB"/>
        </w:rPr>
        <w:t>____________</w:t>
      </w:r>
      <w:r w:rsidR="00654EDF">
        <w:rPr>
          <w:rFonts w:asciiTheme="minorHAnsi" w:hAnsiTheme="minorHAnsi" w:cstheme="minorHAnsi"/>
          <w:sz w:val="28"/>
          <w:szCs w:val="28"/>
          <w:lang w:eastAsia="en-GB"/>
        </w:rPr>
        <w:t>__</w:t>
      </w:r>
    </w:p>
    <w:p w14:paraId="46CBA947" w14:textId="77777777" w:rsidR="008278E4" w:rsidRPr="00043489" w:rsidRDefault="008278E4" w:rsidP="008278E4">
      <w:pPr>
        <w:tabs>
          <w:tab w:val="left" w:pos="3402"/>
        </w:tabs>
        <w:spacing w:after="0" w:line="240" w:lineRule="auto"/>
        <w:rPr>
          <w:rFonts w:asciiTheme="minorHAnsi" w:hAnsiTheme="minorHAnsi" w:cstheme="minorHAnsi"/>
          <w:sz w:val="28"/>
          <w:szCs w:val="28"/>
          <w:lang w:eastAsia="en-GB"/>
        </w:rPr>
      </w:pPr>
    </w:p>
    <w:p w14:paraId="6295BA2B" w14:textId="0FBC8D73" w:rsidR="00255830" w:rsidRDefault="008278E4" w:rsidP="00F46335">
      <w:pPr>
        <w:tabs>
          <w:tab w:val="left" w:pos="3402"/>
        </w:tabs>
        <w:spacing w:after="0" w:line="240" w:lineRule="auto"/>
        <w:rPr>
          <w:rFonts w:asciiTheme="minorHAnsi" w:hAnsiTheme="minorHAnsi" w:cstheme="minorHAnsi"/>
          <w:sz w:val="28"/>
          <w:szCs w:val="28"/>
          <w:lang w:eastAsia="en-GB"/>
        </w:rPr>
      </w:pPr>
      <w:r w:rsidRPr="00043489">
        <w:rPr>
          <w:rFonts w:asciiTheme="minorHAnsi" w:hAnsiTheme="minorHAnsi" w:cstheme="minorHAnsi"/>
          <w:sz w:val="28"/>
          <w:szCs w:val="28"/>
          <w:lang w:eastAsia="en-GB"/>
        </w:rPr>
        <w:t>Tel</w:t>
      </w:r>
      <w:r w:rsidR="00255830">
        <w:rPr>
          <w:rFonts w:asciiTheme="minorHAnsi" w:hAnsiTheme="minorHAnsi" w:cstheme="minorHAnsi"/>
          <w:sz w:val="28"/>
          <w:szCs w:val="28"/>
          <w:lang w:eastAsia="en-GB"/>
        </w:rPr>
        <w:t xml:space="preserve"> No.    </w:t>
      </w:r>
      <w:r w:rsidR="00802076">
        <w:rPr>
          <w:rFonts w:asciiTheme="minorHAnsi" w:hAnsiTheme="minorHAnsi" w:cstheme="minorHAnsi"/>
          <w:sz w:val="28"/>
          <w:szCs w:val="28"/>
          <w:lang w:eastAsia="en-GB"/>
        </w:rPr>
        <w:t xml:space="preserve"> </w:t>
      </w:r>
      <w:r w:rsidR="00255830">
        <w:rPr>
          <w:rFonts w:asciiTheme="minorHAnsi" w:hAnsiTheme="minorHAnsi" w:cstheme="minorHAnsi"/>
          <w:sz w:val="28"/>
          <w:szCs w:val="28"/>
          <w:lang w:eastAsia="en-GB"/>
        </w:rPr>
        <w:t>________________________</w:t>
      </w:r>
      <w:r w:rsidRPr="00043489">
        <w:rPr>
          <w:rFonts w:asciiTheme="minorHAnsi" w:hAnsiTheme="minorHAnsi" w:cstheme="minorHAnsi"/>
          <w:sz w:val="28"/>
          <w:szCs w:val="28"/>
          <w:lang w:eastAsia="en-GB"/>
        </w:rPr>
        <w:t>Email</w:t>
      </w:r>
      <w:r w:rsidR="00F46335">
        <w:rPr>
          <w:rFonts w:asciiTheme="minorHAnsi" w:hAnsiTheme="minorHAnsi" w:cstheme="minorHAnsi"/>
          <w:sz w:val="28"/>
          <w:szCs w:val="28"/>
          <w:lang w:eastAsia="en-GB"/>
        </w:rPr>
        <w:t>_____</w:t>
      </w:r>
      <w:r w:rsidR="00255830">
        <w:rPr>
          <w:rFonts w:asciiTheme="minorHAnsi" w:hAnsiTheme="minorHAnsi" w:cstheme="minorHAnsi"/>
          <w:sz w:val="28"/>
          <w:szCs w:val="28"/>
          <w:lang w:eastAsia="en-GB"/>
        </w:rPr>
        <w:t>_________________</w:t>
      </w:r>
      <w:r w:rsidR="00F46335">
        <w:rPr>
          <w:rFonts w:asciiTheme="minorHAnsi" w:hAnsiTheme="minorHAnsi" w:cstheme="minorHAnsi"/>
          <w:sz w:val="28"/>
          <w:szCs w:val="28"/>
          <w:lang w:eastAsia="en-GB"/>
        </w:rPr>
        <w:t>______</w:t>
      </w:r>
    </w:p>
    <w:p w14:paraId="4F8B3FDB" w14:textId="2C1D8E8D" w:rsidR="00F46335" w:rsidRDefault="00F46335" w:rsidP="00F46335">
      <w:pPr>
        <w:tabs>
          <w:tab w:val="left" w:pos="3402"/>
        </w:tabs>
        <w:spacing w:after="0" w:line="240" w:lineRule="auto"/>
        <w:rPr>
          <w:rFonts w:asciiTheme="minorHAnsi" w:hAnsiTheme="minorHAnsi" w:cstheme="minorHAnsi"/>
          <w:sz w:val="28"/>
          <w:szCs w:val="28"/>
          <w:lang w:eastAsia="en-GB"/>
        </w:rPr>
      </w:pPr>
    </w:p>
    <w:p w14:paraId="04F27079" w14:textId="77777777" w:rsidR="00F46335" w:rsidRDefault="00F46335" w:rsidP="00F46335">
      <w:pPr>
        <w:tabs>
          <w:tab w:val="left" w:pos="3402"/>
        </w:tabs>
        <w:spacing w:after="0" w:line="240" w:lineRule="auto"/>
        <w:rPr>
          <w:rFonts w:asciiTheme="minorHAnsi" w:hAnsiTheme="minorHAnsi" w:cstheme="minorHAnsi"/>
          <w:sz w:val="28"/>
          <w:szCs w:val="28"/>
          <w:lang w:eastAsia="en-GB"/>
        </w:rPr>
      </w:pPr>
    </w:p>
    <w:p w14:paraId="5C33B850" w14:textId="742D34AF" w:rsidR="00654EDF" w:rsidRDefault="00654EDF" w:rsidP="005166EB">
      <w:pPr>
        <w:tabs>
          <w:tab w:val="left" w:pos="3402"/>
          <w:tab w:val="left" w:pos="5670"/>
          <w:tab w:val="left" w:pos="7655"/>
        </w:tabs>
        <w:spacing w:after="0" w:line="240" w:lineRule="auto"/>
        <w:rPr>
          <w:rFonts w:asciiTheme="minorHAnsi" w:hAnsiTheme="minorHAnsi" w:cstheme="minorHAnsi"/>
          <w:b/>
          <w:color w:val="2F5496" w:themeColor="accent1" w:themeShade="BF"/>
          <w:sz w:val="28"/>
          <w:szCs w:val="28"/>
          <w:u w:val="single"/>
          <w:lang w:eastAsia="en-GB"/>
        </w:rPr>
      </w:pPr>
      <w:r>
        <w:rPr>
          <w:rFonts w:asciiTheme="minorHAnsi" w:hAnsiTheme="minorHAnsi" w:cstheme="minorHAnsi"/>
          <w:b/>
          <w:color w:val="2F5496" w:themeColor="accent1" w:themeShade="BF"/>
          <w:sz w:val="28"/>
          <w:szCs w:val="28"/>
          <w:u w:val="single"/>
          <w:lang w:eastAsia="en-GB"/>
        </w:rPr>
        <w:t>Member Type (please tick)</w:t>
      </w:r>
    </w:p>
    <w:p w14:paraId="054B1803" w14:textId="77777777" w:rsidR="00654EDF" w:rsidRDefault="00654EDF" w:rsidP="005166EB">
      <w:pPr>
        <w:tabs>
          <w:tab w:val="left" w:pos="3402"/>
          <w:tab w:val="left" w:pos="5670"/>
          <w:tab w:val="left" w:pos="7655"/>
        </w:tabs>
        <w:spacing w:after="0" w:line="240" w:lineRule="auto"/>
        <w:rPr>
          <w:rFonts w:asciiTheme="minorHAnsi" w:hAnsiTheme="minorHAnsi" w:cstheme="minorHAnsi"/>
          <w:b/>
          <w:color w:val="2F5496" w:themeColor="accent1" w:themeShade="BF"/>
          <w:sz w:val="28"/>
          <w:szCs w:val="28"/>
          <w:u w:val="single"/>
          <w:lang w:eastAsia="en-GB"/>
        </w:rPr>
      </w:pPr>
    </w:p>
    <w:p w14:paraId="0D22B22E" w14:textId="7CA15099" w:rsidR="00654EDF" w:rsidRPr="00255830" w:rsidRDefault="00654EDF" w:rsidP="00654EDF">
      <w:pPr>
        <w:pStyle w:val="ListParagraph"/>
        <w:numPr>
          <w:ilvl w:val="0"/>
          <w:numId w:val="6"/>
        </w:numPr>
        <w:tabs>
          <w:tab w:val="left" w:pos="3402"/>
          <w:tab w:val="left" w:pos="5670"/>
          <w:tab w:val="left" w:pos="7655"/>
        </w:tabs>
        <w:spacing w:after="0" w:line="480" w:lineRule="auto"/>
        <w:rPr>
          <w:rFonts w:asciiTheme="minorHAnsi" w:hAnsiTheme="minorHAnsi" w:cstheme="minorHAnsi"/>
          <w:sz w:val="24"/>
          <w:szCs w:val="24"/>
          <w:lang w:eastAsia="en-GB"/>
        </w:rPr>
      </w:pPr>
      <w:r>
        <w:rPr>
          <w:rFonts w:asciiTheme="minorHAnsi" w:hAnsiTheme="minorHAnsi" w:cstheme="minorHAnsi"/>
          <w:sz w:val="24"/>
          <w:szCs w:val="24"/>
          <w:lang w:eastAsia="en-GB"/>
        </w:rPr>
        <w:t>BSIR Faculty</w:t>
      </w:r>
    </w:p>
    <w:p w14:paraId="071A38E7" w14:textId="41E32DAB" w:rsidR="00654EDF" w:rsidRPr="00255830" w:rsidRDefault="00654EDF" w:rsidP="00654EDF">
      <w:pPr>
        <w:pStyle w:val="ListParagraph"/>
        <w:numPr>
          <w:ilvl w:val="0"/>
          <w:numId w:val="6"/>
        </w:numPr>
        <w:tabs>
          <w:tab w:val="left" w:pos="3402"/>
          <w:tab w:val="left" w:pos="5670"/>
          <w:tab w:val="left" w:pos="7655"/>
        </w:tabs>
        <w:spacing w:after="0" w:line="480" w:lineRule="auto"/>
        <w:rPr>
          <w:rFonts w:asciiTheme="minorHAnsi" w:hAnsiTheme="minorHAnsi" w:cstheme="minorHAnsi"/>
          <w:sz w:val="24"/>
          <w:szCs w:val="24"/>
          <w:lang w:eastAsia="en-GB"/>
        </w:rPr>
      </w:pPr>
      <w:r>
        <w:rPr>
          <w:rFonts w:asciiTheme="minorHAnsi" w:hAnsiTheme="minorHAnsi" w:cstheme="minorHAnsi"/>
          <w:sz w:val="24"/>
          <w:szCs w:val="24"/>
          <w:lang w:eastAsia="en-GB"/>
        </w:rPr>
        <w:t xml:space="preserve">BSIR Member </w:t>
      </w:r>
    </w:p>
    <w:p w14:paraId="140598A6" w14:textId="1818D587" w:rsidR="00654EDF" w:rsidRDefault="00654EDF" w:rsidP="00654EDF">
      <w:pPr>
        <w:pStyle w:val="ListParagraph"/>
        <w:numPr>
          <w:ilvl w:val="0"/>
          <w:numId w:val="6"/>
        </w:numPr>
        <w:tabs>
          <w:tab w:val="left" w:pos="3402"/>
          <w:tab w:val="left" w:pos="5670"/>
          <w:tab w:val="left" w:pos="7655"/>
        </w:tabs>
        <w:spacing w:after="0" w:line="480" w:lineRule="auto"/>
        <w:rPr>
          <w:rFonts w:asciiTheme="minorHAnsi" w:hAnsiTheme="minorHAnsi" w:cstheme="minorHAnsi"/>
          <w:sz w:val="24"/>
          <w:szCs w:val="24"/>
          <w:lang w:eastAsia="en-GB"/>
        </w:rPr>
      </w:pPr>
      <w:r>
        <w:rPr>
          <w:rFonts w:asciiTheme="minorHAnsi" w:hAnsiTheme="minorHAnsi" w:cstheme="minorHAnsi"/>
          <w:sz w:val="24"/>
          <w:szCs w:val="24"/>
          <w:lang w:eastAsia="en-GB"/>
        </w:rPr>
        <w:t>BSIR SIRNR</w:t>
      </w:r>
    </w:p>
    <w:p w14:paraId="2C1937A0" w14:textId="3C102B56" w:rsidR="00654EDF" w:rsidRPr="00654EDF" w:rsidRDefault="00654EDF" w:rsidP="00654EDF">
      <w:pPr>
        <w:pStyle w:val="ListParagraph"/>
        <w:numPr>
          <w:ilvl w:val="0"/>
          <w:numId w:val="6"/>
        </w:numPr>
        <w:tabs>
          <w:tab w:val="left" w:pos="3402"/>
          <w:tab w:val="left" w:pos="5670"/>
          <w:tab w:val="left" w:pos="7655"/>
        </w:tabs>
        <w:spacing w:after="0" w:line="480" w:lineRule="auto"/>
        <w:rPr>
          <w:rFonts w:asciiTheme="minorHAnsi" w:hAnsiTheme="minorHAnsi" w:cstheme="minorHAnsi"/>
          <w:sz w:val="24"/>
          <w:szCs w:val="24"/>
          <w:lang w:eastAsia="en-GB"/>
        </w:rPr>
      </w:pPr>
      <w:r>
        <w:rPr>
          <w:rFonts w:asciiTheme="minorHAnsi" w:hAnsiTheme="minorHAnsi" w:cstheme="minorHAnsi"/>
          <w:sz w:val="24"/>
          <w:szCs w:val="24"/>
          <w:lang w:eastAsia="en-GB"/>
        </w:rPr>
        <w:t>Other. Please specify_________________________________</w:t>
      </w:r>
    </w:p>
    <w:p w14:paraId="51365C43" w14:textId="77777777" w:rsidR="00654EDF" w:rsidRDefault="00654EDF" w:rsidP="00654EDF">
      <w:pPr>
        <w:tabs>
          <w:tab w:val="left" w:pos="3402"/>
          <w:tab w:val="left" w:pos="5670"/>
          <w:tab w:val="left" w:pos="7655"/>
        </w:tabs>
        <w:spacing w:after="0" w:line="240" w:lineRule="auto"/>
        <w:rPr>
          <w:rFonts w:asciiTheme="minorHAnsi" w:hAnsiTheme="minorHAnsi" w:cstheme="minorHAnsi"/>
          <w:b/>
          <w:color w:val="2F5496" w:themeColor="accent1" w:themeShade="BF"/>
          <w:sz w:val="28"/>
          <w:szCs w:val="28"/>
          <w:u w:val="single"/>
          <w:lang w:eastAsia="en-GB"/>
        </w:rPr>
      </w:pPr>
      <w:r w:rsidRPr="00255830">
        <w:rPr>
          <w:rFonts w:asciiTheme="minorHAnsi" w:hAnsiTheme="minorHAnsi" w:cstheme="minorHAnsi"/>
          <w:b/>
          <w:color w:val="2F5496" w:themeColor="accent1" w:themeShade="BF"/>
          <w:sz w:val="28"/>
          <w:szCs w:val="28"/>
          <w:u w:val="single"/>
          <w:lang w:eastAsia="en-GB"/>
        </w:rPr>
        <w:t>Applying For</w:t>
      </w:r>
      <w:r>
        <w:rPr>
          <w:rFonts w:asciiTheme="minorHAnsi" w:hAnsiTheme="minorHAnsi" w:cstheme="minorHAnsi"/>
          <w:b/>
          <w:color w:val="2F5496" w:themeColor="accent1" w:themeShade="BF"/>
          <w:sz w:val="28"/>
          <w:szCs w:val="28"/>
          <w:u w:val="single"/>
          <w:lang w:eastAsia="en-GB"/>
        </w:rPr>
        <w:t xml:space="preserve"> (please tick)</w:t>
      </w:r>
      <w:r w:rsidRPr="00255830">
        <w:rPr>
          <w:rFonts w:asciiTheme="minorHAnsi" w:hAnsiTheme="minorHAnsi" w:cstheme="minorHAnsi"/>
          <w:b/>
          <w:color w:val="2F5496" w:themeColor="accent1" w:themeShade="BF"/>
          <w:sz w:val="28"/>
          <w:szCs w:val="28"/>
          <w:u w:val="single"/>
          <w:lang w:eastAsia="en-GB"/>
        </w:rPr>
        <w:t>:</w:t>
      </w:r>
    </w:p>
    <w:p w14:paraId="1558CD80" w14:textId="330DF6B9" w:rsidR="00255830" w:rsidRDefault="00255830" w:rsidP="00255830">
      <w:pPr>
        <w:pStyle w:val="ListParagraph"/>
        <w:tabs>
          <w:tab w:val="left" w:pos="3402"/>
          <w:tab w:val="left" w:pos="5670"/>
          <w:tab w:val="left" w:pos="7655"/>
        </w:tabs>
        <w:spacing w:after="0" w:line="240" w:lineRule="auto"/>
        <w:rPr>
          <w:rFonts w:asciiTheme="minorHAnsi" w:hAnsiTheme="minorHAnsi" w:cstheme="minorHAnsi"/>
          <w:b/>
          <w:color w:val="2F5496" w:themeColor="accent1" w:themeShade="BF"/>
          <w:sz w:val="28"/>
          <w:szCs w:val="28"/>
          <w:u w:val="single"/>
          <w:lang w:eastAsia="en-GB"/>
        </w:rPr>
      </w:pPr>
    </w:p>
    <w:p w14:paraId="39BEF1DF" w14:textId="09313F16" w:rsidR="00255830" w:rsidRPr="00255830" w:rsidRDefault="00255830" w:rsidP="00255830">
      <w:pPr>
        <w:pStyle w:val="ListParagraph"/>
        <w:numPr>
          <w:ilvl w:val="0"/>
          <w:numId w:val="6"/>
        </w:numPr>
        <w:tabs>
          <w:tab w:val="left" w:pos="3402"/>
          <w:tab w:val="left" w:pos="5670"/>
          <w:tab w:val="left" w:pos="7655"/>
        </w:tabs>
        <w:spacing w:after="0" w:line="480" w:lineRule="auto"/>
        <w:rPr>
          <w:rFonts w:asciiTheme="minorHAnsi" w:hAnsiTheme="minorHAnsi" w:cstheme="minorHAnsi"/>
          <w:sz w:val="24"/>
          <w:szCs w:val="24"/>
          <w:lang w:eastAsia="en-GB"/>
        </w:rPr>
      </w:pPr>
      <w:r w:rsidRPr="00255830">
        <w:rPr>
          <w:rFonts w:asciiTheme="minorHAnsi" w:hAnsiTheme="minorHAnsi" w:cstheme="minorHAnsi"/>
          <w:sz w:val="24"/>
          <w:szCs w:val="24"/>
          <w:lang w:eastAsia="en-GB"/>
        </w:rPr>
        <w:t>Full</w:t>
      </w:r>
      <w:r w:rsidR="00655159">
        <w:rPr>
          <w:rFonts w:asciiTheme="minorHAnsi" w:hAnsiTheme="minorHAnsi" w:cstheme="minorHAnsi"/>
          <w:sz w:val="24"/>
          <w:szCs w:val="24"/>
          <w:lang w:eastAsia="en-GB"/>
        </w:rPr>
        <w:t xml:space="preserve"> </w:t>
      </w:r>
      <w:r w:rsidRPr="00255830">
        <w:rPr>
          <w:rFonts w:asciiTheme="minorHAnsi" w:hAnsiTheme="minorHAnsi" w:cstheme="minorHAnsi"/>
          <w:sz w:val="24"/>
          <w:szCs w:val="24"/>
          <w:lang w:eastAsia="en-GB"/>
        </w:rPr>
        <w:t xml:space="preserve">registration </w:t>
      </w:r>
      <w:r w:rsidR="00654EDF">
        <w:rPr>
          <w:rFonts w:asciiTheme="minorHAnsi" w:hAnsiTheme="minorHAnsi" w:cstheme="minorHAnsi"/>
          <w:sz w:val="24"/>
          <w:szCs w:val="24"/>
          <w:lang w:eastAsia="en-GB"/>
        </w:rPr>
        <w:t>(</w:t>
      </w:r>
      <w:r w:rsidRPr="00255830">
        <w:rPr>
          <w:rFonts w:asciiTheme="minorHAnsi" w:hAnsiTheme="minorHAnsi" w:cstheme="minorHAnsi"/>
          <w:sz w:val="24"/>
          <w:szCs w:val="24"/>
          <w:lang w:eastAsia="en-GB"/>
        </w:rPr>
        <w:t>3 days</w:t>
      </w:r>
      <w:r w:rsidR="00654EDF">
        <w:rPr>
          <w:rFonts w:asciiTheme="minorHAnsi" w:hAnsiTheme="minorHAnsi" w:cstheme="minorHAnsi"/>
          <w:sz w:val="24"/>
          <w:szCs w:val="24"/>
          <w:lang w:eastAsia="en-GB"/>
        </w:rPr>
        <w:t xml:space="preserve"> attendance</w:t>
      </w:r>
      <w:r w:rsidR="007E6558">
        <w:rPr>
          <w:rFonts w:asciiTheme="minorHAnsi" w:hAnsiTheme="minorHAnsi" w:cstheme="minorHAnsi"/>
          <w:sz w:val="24"/>
          <w:szCs w:val="24"/>
          <w:lang w:eastAsia="en-GB"/>
        </w:rPr>
        <w:t>, including ticket to dinner)</w:t>
      </w:r>
    </w:p>
    <w:p w14:paraId="7C469606" w14:textId="60976449" w:rsidR="00654EDF" w:rsidRDefault="00255830" w:rsidP="00654EDF">
      <w:pPr>
        <w:pStyle w:val="ListParagraph"/>
        <w:numPr>
          <w:ilvl w:val="0"/>
          <w:numId w:val="6"/>
        </w:numPr>
        <w:tabs>
          <w:tab w:val="left" w:pos="3402"/>
          <w:tab w:val="left" w:pos="5670"/>
          <w:tab w:val="left" w:pos="7655"/>
        </w:tabs>
        <w:spacing w:after="0" w:line="480" w:lineRule="auto"/>
        <w:rPr>
          <w:rFonts w:asciiTheme="minorHAnsi" w:hAnsiTheme="minorHAnsi" w:cstheme="minorHAnsi"/>
          <w:sz w:val="24"/>
          <w:szCs w:val="24"/>
          <w:lang w:eastAsia="en-GB"/>
        </w:rPr>
      </w:pPr>
      <w:r w:rsidRPr="00255830">
        <w:rPr>
          <w:rFonts w:asciiTheme="minorHAnsi" w:hAnsiTheme="minorHAnsi" w:cstheme="minorHAnsi"/>
          <w:sz w:val="24"/>
          <w:szCs w:val="24"/>
          <w:lang w:eastAsia="en-GB"/>
        </w:rPr>
        <w:t>Daily registration (WED/THURS/FRI – delete as app</w:t>
      </w:r>
      <w:r w:rsidR="00654EDF">
        <w:rPr>
          <w:rFonts w:asciiTheme="minorHAnsi" w:hAnsiTheme="minorHAnsi" w:cstheme="minorHAnsi"/>
          <w:sz w:val="24"/>
          <w:szCs w:val="24"/>
          <w:lang w:eastAsia="en-GB"/>
        </w:rPr>
        <w:t>licable</w:t>
      </w:r>
      <w:r w:rsidRPr="00255830">
        <w:rPr>
          <w:rFonts w:asciiTheme="minorHAnsi" w:hAnsiTheme="minorHAnsi" w:cstheme="minorHAnsi"/>
          <w:sz w:val="24"/>
          <w:szCs w:val="24"/>
          <w:lang w:eastAsia="en-GB"/>
        </w:rPr>
        <w:t>)</w:t>
      </w:r>
    </w:p>
    <w:p w14:paraId="2AEF30CB" w14:textId="4424ADE0" w:rsidR="007E6558" w:rsidRPr="007E6558" w:rsidRDefault="007E6558" w:rsidP="00654EDF">
      <w:pPr>
        <w:pStyle w:val="ListParagraph"/>
        <w:numPr>
          <w:ilvl w:val="0"/>
          <w:numId w:val="6"/>
        </w:numPr>
        <w:tabs>
          <w:tab w:val="left" w:pos="3402"/>
          <w:tab w:val="left" w:pos="5670"/>
          <w:tab w:val="left" w:pos="7655"/>
        </w:tabs>
        <w:spacing w:after="0" w:line="480" w:lineRule="auto"/>
        <w:rPr>
          <w:rFonts w:asciiTheme="minorHAnsi" w:hAnsiTheme="minorHAnsi" w:cstheme="minorHAnsi"/>
          <w:sz w:val="24"/>
          <w:szCs w:val="24"/>
          <w:lang w:eastAsia="en-GB"/>
        </w:rPr>
      </w:pPr>
      <w:r>
        <w:rPr>
          <w:rFonts w:asciiTheme="minorHAnsi" w:hAnsiTheme="minorHAnsi" w:cstheme="minorHAnsi"/>
          <w:sz w:val="24"/>
          <w:szCs w:val="24"/>
          <w:lang w:eastAsia="en-GB"/>
        </w:rPr>
        <w:t xml:space="preserve">Ticket to conference dinner </w:t>
      </w:r>
    </w:p>
    <w:p w14:paraId="6B50A145" w14:textId="4B99A317" w:rsidR="00255830" w:rsidRDefault="00255830" w:rsidP="00255830">
      <w:pPr>
        <w:pStyle w:val="ListParagraph"/>
        <w:numPr>
          <w:ilvl w:val="0"/>
          <w:numId w:val="6"/>
        </w:numPr>
        <w:tabs>
          <w:tab w:val="left" w:pos="3402"/>
          <w:tab w:val="left" w:pos="5670"/>
          <w:tab w:val="left" w:pos="7655"/>
        </w:tabs>
        <w:spacing w:after="0" w:line="480" w:lineRule="auto"/>
        <w:rPr>
          <w:rFonts w:asciiTheme="minorHAnsi" w:hAnsiTheme="minorHAnsi" w:cstheme="minorHAnsi"/>
          <w:sz w:val="24"/>
          <w:szCs w:val="24"/>
          <w:lang w:eastAsia="en-GB"/>
        </w:rPr>
      </w:pPr>
      <w:r>
        <w:rPr>
          <w:rFonts w:asciiTheme="minorHAnsi" w:hAnsiTheme="minorHAnsi" w:cstheme="minorHAnsi"/>
          <w:sz w:val="24"/>
          <w:szCs w:val="24"/>
          <w:lang w:eastAsia="en-GB"/>
        </w:rPr>
        <w:t>Accommodation</w:t>
      </w:r>
      <w:r w:rsidR="007E6558">
        <w:rPr>
          <w:rFonts w:asciiTheme="minorHAnsi" w:hAnsiTheme="minorHAnsi" w:cstheme="minorHAnsi"/>
          <w:sz w:val="24"/>
          <w:szCs w:val="24"/>
          <w:lang w:eastAsia="en-GB"/>
        </w:rPr>
        <w:t xml:space="preserve"> Award</w:t>
      </w:r>
      <w:r>
        <w:rPr>
          <w:rFonts w:asciiTheme="minorHAnsi" w:hAnsiTheme="minorHAnsi" w:cstheme="minorHAnsi"/>
          <w:sz w:val="24"/>
          <w:szCs w:val="24"/>
          <w:lang w:eastAsia="en-GB"/>
        </w:rPr>
        <w:t xml:space="preserve">. Please indicated number of </w:t>
      </w:r>
      <w:r w:rsidR="007E6558">
        <w:rPr>
          <w:rFonts w:asciiTheme="minorHAnsi" w:hAnsiTheme="minorHAnsi" w:cstheme="minorHAnsi"/>
          <w:sz w:val="24"/>
          <w:szCs w:val="24"/>
          <w:lang w:eastAsia="en-GB"/>
        </w:rPr>
        <w:t>nights</w:t>
      </w:r>
      <w:r>
        <w:rPr>
          <w:rFonts w:asciiTheme="minorHAnsi" w:hAnsiTheme="minorHAnsi" w:cstheme="minorHAnsi"/>
          <w:sz w:val="24"/>
          <w:szCs w:val="24"/>
          <w:lang w:eastAsia="en-GB"/>
        </w:rPr>
        <w:t>_________</w:t>
      </w:r>
    </w:p>
    <w:p w14:paraId="0FBC4F01" w14:textId="7F8C2BDB" w:rsidR="00654EDF" w:rsidRPr="00C64F5E" w:rsidRDefault="00255830" w:rsidP="00654EDF">
      <w:pPr>
        <w:pStyle w:val="ListParagraph"/>
        <w:numPr>
          <w:ilvl w:val="0"/>
          <w:numId w:val="6"/>
        </w:numPr>
        <w:tabs>
          <w:tab w:val="left" w:pos="3402"/>
          <w:tab w:val="left" w:pos="5670"/>
          <w:tab w:val="left" w:pos="7655"/>
        </w:tabs>
        <w:spacing w:after="0" w:line="480" w:lineRule="auto"/>
        <w:rPr>
          <w:rFonts w:asciiTheme="minorHAnsi" w:hAnsiTheme="minorHAnsi" w:cstheme="minorHAnsi"/>
          <w:sz w:val="24"/>
          <w:szCs w:val="24"/>
          <w:lang w:eastAsia="en-GB"/>
        </w:rPr>
      </w:pPr>
      <w:r>
        <w:rPr>
          <w:rFonts w:asciiTheme="minorHAnsi" w:hAnsiTheme="minorHAnsi" w:cstheme="minorHAnsi"/>
          <w:sz w:val="24"/>
          <w:szCs w:val="24"/>
          <w:lang w:eastAsia="en-GB"/>
        </w:rPr>
        <w:t>Travel</w:t>
      </w:r>
      <w:r w:rsidR="007E6558">
        <w:rPr>
          <w:rFonts w:asciiTheme="minorHAnsi" w:hAnsiTheme="minorHAnsi" w:cstheme="minorHAnsi"/>
          <w:sz w:val="24"/>
          <w:szCs w:val="24"/>
          <w:lang w:eastAsia="en-GB"/>
        </w:rPr>
        <w:t xml:space="preserve"> Award</w:t>
      </w:r>
    </w:p>
    <w:p w14:paraId="76AB53FF" w14:textId="77777777" w:rsidR="00F46335" w:rsidRDefault="00F46335" w:rsidP="00654EDF">
      <w:pPr>
        <w:tabs>
          <w:tab w:val="left" w:pos="3402"/>
          <w:tab w:val="left" w:pos="5670"/>
          <w:tab w:val="left" w:pos="7655"/>
        </w:tabs>
        <w:spacing w:after="0" w:line="480" w:lineRule="auto"/>
        <w:rPr>
          <w:rFonts w:asciiTheme="minorHAnsi" w:hAnsiTheme="minorHAnsi" w:cstheme="minorHAnsi"/>
          <w:b/>
          <w:color w:val="2F5496" w:themeColor="accent1" w:themeShade="BF"/>
          <w:sz w:val="28"/>
          <w:szCs w:val="28"/>
          <w:u w:val="single"/>
          <w:lang w:eastAsia="en-GB"/>
        </w:rPr>
      </w:pPr>
    </w:p>
    <w:p w14:paraId="50BD1FA0" w14:textId="63D17CBD" w:rsidR="00654EDF" w:rsidRPr="00654EDF" w:rsidRDefault="00255830" w:rsidP="00654EDF">
      <w:pPr>
        <w:tabs>
          <w:tab w:val="left" w:pos="3402"/>
          <w:tab w:val="left" w:pos="5670"/>
          <w:tab w:val="left" w:pos="7655"/>
        </w:tabs>
        <w:spacing w:after="0" w:line="480" w:lineRule="auto"/>
        <w:rPr>
          <w:rFonts w:asciiTheme="minorHAnsi" w:hAnsiTheme="minorHAnsi" w:cstheme="minorHAnsi"/>
          <w:b/>
          <w:color w:val="2F5496" w:themeColor="accent1" w:themeShade="BF"/>
          <w:sz w:val="28"/>
          <w:szCs w:val="28"/>
          <w:u w:val="single"/>
          <w:lang w:eastAsia="en-GB"/>
        </w:rPr>
      </w:pPr>
      <w:r w:rsidRPr="00255830">
        <w:rPr>
          <w:rFonts w:asciiTheme="minorHAnsi" w:hAnsiTheme="minorHAnsi" w:cstheme="minorHAnsi"/>
          <w:b/>
          <w:color w:val="2F5496" w:themeColor="accent1" w:themeShade="BF"/>
          <w:sz w:val="28"/>
          <w:szCs w:val="28"/>
          <w:u w:val="single"/>
          <w:lang w:eastAsia="en-GB"/>
        </w:rPr>
        <w:lastRenderedPageBreak/>
        <w:t>Notes</w:t>
      </w:r>
    </w:p>
    <w:p w14:paraId="4EC1888B" w14:textId="4470BB74" w:rsidR="00802076" w:rsidRDefault="00802076" w:rsidP="00802076">
      <w:pPr>
        <w:pStyle w:val="ListParagraph"/>
        <w:numPr>
          <w:ilvl w:val="0"/>
          <w:numId w:val="7"/>
        </w:numPr>
        <w:tabs>
          <w:tab w:val="left" w:pos="3402"/>
          <w:tab w:val="left" w:pos="5670"/>
          <w:tab w:val="left" w:pos="7655"/>
        </w:tabs>
        <w:spacing w:after="0"/>
        <w:rPr>
          <w:rFonts w:asciiTheme="minorHAnsi" w:hAnsiTheme="minorHAnsi" w:cstheme="minorHAnsi"/>
          <w:sz w:val="24"/>
          <w:szCs w:val="24"/>
          <w:lang w:eastAsia="en-GB"/>
        </w:rPr>
      </w:pPr>
      <w:r>
        <w:rPr>
          <w:rFonts w:asciiTheme="minorHAnsi" w:hAnsiTheme="minorHAnsi" w:cstheme="minorHAnsi"/>
          <w:sz w:val="24"/>
          <w:szCs w:val="24"/>
          <w:lang w:eastAsia="en-GB"/>
        </w:rPr>
        <w:t xml:space="preserve">Accommodation should be booked via the BSIR hotel agent, Discovery Conferences (details on bsir.org) and </w:t>
      </w:r>
      <w:r w:rsidR="005029E3">
        <w:rPr>
          <w:rFonts w:asciiTheme="minorHAnsi" w:hAnsiTheme="minorHAnsi" w:cstheme="minorHAnsi"/>
          <w:sz w:val="24"/>
          <w:szCs w:val="24"/>
          <w:lang w:eastAsia="en-GB"/>
        </w:rPr>
        <w:t>successful applicants will be</w:t>
      </w:r>
      <w:r>
        <w:rPr>
          <w:rFonts w:asciiTheme="minorHAnsi" w:hAnsiTheme="minorHAnsi" w:cstheme="minorHAnsi"/>
          <w:sz w:val="24"/>
          <w:szCs w:val="24"/>
          <w:lang w:eastAsia="en-GB"/>
        </w:rPr>
        <w:t xml:space="preserve"> reimburse</w:t>
      </w:r>
      <w:r w:rsidR="005029E3">
        <w:rPr>
          <w:rFonts w:asciiTheme="minorHAnsi" w:hAnsiTheme="minorHAnsi" w:cstheme="minorHAnsi"/>
          <w:sz w:val="24"/>
          <w:szCs w:val="24"/>
          <w:lang w:eastAsia="en-GB"/>
        </w:rPr>
        <w:t>d</w:t>
      </w:r>
      <w:r w:rsidR="007E6558">
        <w:rPr>
          <w:rFonts w:asciiTheme="minorHAnsi" w:hAnsiTheme="minorHAnsi" w:cstheme="minorHAnsi"/>
          <w:sz w:val="24"/>
          <w:szCs w:val="24"/>
          <w:lang w:eastAsia="en-GB"/>
        </w:rPr>
        <w:t xml:space="preserve"> on production of original receipts. A 2-night Accommodation Award will be reimbursed up to a maximum of £250. A 1-night accommodation </w:t>
      </w:r>
      <w:proofErr w:type="gramStart"/>
      <w:r w:rsidR="007E6558">
        <w:rPr>
          <w:rFonts w:asciiTheme="minorHAnsi" w:hAnsiTheme="minorHAnsi" w:cstheme="minorHAnsi"/>
          <w:sz w:val="24"/>
          <w:szCs w:val="24"/>
          <w:lang w:eastAsia="en-GB"/>
        </w:rPr>
        <w:t>award  will</w:t>
      </w:r>
      <w:proofErr w:type="gramEnd"/>
      <w:r w:rsidR="007E6558">
        <w:rPr>
          <w:rFonts w:asciiTheme="minorHAnsi" w:hAnsiTheme="minorHAnsi" w:cstheme="minorHAnsi"/>
          <w:sz w:val="24"/>
          <w:szCs w:val="24"/>
          <w:lang w:eastAsia="en-GB"/>
        </w:rPr>
        <w:t xml:space="preserve"> be reimbursed up to £125.</w:t>
      </w:r>
    </w:p>
    <w:p w14:paraId="3E7EFE23" w14:textId="70C79FE0" w:rsidR="00802076" w:rsidRDefault="00802076" w:rsidP="00802076">
      <w:pPr>
        <w:pStyle w:val="ListParagraph"/>
        <w:numPr>
          <w:ilvl w:val="0"/>
          <w:numId w:val="7"/>
        </w:numPr>
        <w:tabs>
          <w:tab w:val="left" w:pos="3402"/>
          <w:tab w:val="left" w:pos="5670"/>
          <w:tab w:val="left" w:pos="7655"/>
        </w:tabs>
        <w:spacing w:after="0"/>
        <w:rPr>
          <w:rFonts w:asciiTheme="minorHAnsi" w:hAnsiTheme="minorHAnsi" w:cstheme="minorHAnsi"/>
          <w:sz w:val="24"/>
          <w:szCs w:val="24"/>
          <w:lang w:eastAsia="en-GB"/>
        </w:rPr>
      </w:pPr>
      <w:r>
        <w:rPr>
          <w:rFonts w:asciiTheme="minorHAnsi" w:hAnsiTheme="minorHAnsi" w:cstheme="minorHAnsi"/>
          <w:sz w:val="24"/>
          <w:szCs w:val="24"/>
          <w:lang w:eastAsia="en-GB"/>
        </w:rPr>
        <w:t xml:space="preserve">Economy travel should be booked, and expenses submitted for reimbursement. </w:t>
      </w:r>
      <w:r w:rsidR="007E6558">
        <w:rPr>
          <w:rFonts w:asciiTheme="minorHAnsi" w:hAnsiTheme="minorHAnsi" w:cstheme="minorHAnsi"/>
          <w:sz w:val="24"/>
          <w:szCs w:val="24"/>
          <w:lang w:eastAsia="en-GB"/>
        </w:rPr>
        <w:t>A Travel Award will be reimbursed up to a maximum of £150.</w:t>
      </w:r>
    </w:p>
    <w:p w14:paraId="2B7B824C" w14:textId="0E760480" w:rsidR="00672390" w:rsidRDefault="00802076" w:rsidP="00EE14C0">
      <w:pPr>
        <w:pStyle w:val="ListParagraph"/>
        <w:numPr>
          <w:ilvl w:val="0"/>
          <w:numId w:val="7"/>
        </w:numPr>
        <w:tabs>
          <w:tab w:val="left" w:pos="3402"/>
          <w:tab w:val="left" w:pos="5670"/>
          <w:tab w:val="left" w:pos="7655"/>
        </w:tabs>
        <w:spacing w:after="0"/>
        <w:rPr>
          <w:rFonts w:asciiTheme="minorHAnsi" w:hAnsiTheme="minorHAnsi" w:cstheme="minorHAnsi"/>
          <w:sz w:val="24"/>
          <w:szCs w:val="24"/>
          <w:lang w:eastAsia="en-GB"/>
        </w:rPr>
      </w:pPr>
      <w:r>
        <w:rPr>
          <w:rFonts w:asciiTheme="minorHAnsi" w:hAnsiTheme="minorHAnsi" w:cstheme="minorHAnsi"/>
          <w:sz w:val="24"/>
          <w:szCs w:val="24"/>
          <w:lang w:eastAsia="en-GB"/>
        </w:rPr>
        <w:t xml:space="preserve">Proof of attendance at meeting is required and </w:t>
      </w:r>
      <w:r w:rsidR="007E6558">
        <w:rPr>
          <w:rFonts w:asciiTheme="minorHAnsi" w:hAnsiTheme="minorHAnsi" w:cstheme="minorHAnsi"/>
          <w:sz w:val="24"/>
          <w:szCs w:val="24"/>
          <w:lang w:eastAsia="en-GB"/>
        </w:rPr>
        <w:t xml:space="preserve">will be </w:t>
      </w:r>
      <w:r>
        <w:rPr>
          <w:rFonts w:asciiTheme="minorHAnsi" w:hAnsiTheme="minorHAnsi" w:cstheme="minorHAnsi"/>
          <w:sz w:val="24"/>
          <w:szCs w:val="24"/>
          <w:lang w:eastAsia="en-GB"/>
        </w:rPr>
        <w:t xml:space="preserve">available at </w:t>
      </w:r>
      <w:r w:rsidR="007E6558">
        <w:rPr>
          <w:rFonts w:asciiTheme="minorHAnsi" w:hAnsiTheme="minorHAnsi" w:cstheme="minorHAnsi"/>
          <w:sz w:val="24"/>
          <w:szCs w:val="24"/>
          <w:lang w:eastAsia="en-GB"/>
        </w:rPr>
        <w:t xml:space="preserve">the </w:t>
      </w:r>
      <w:r>
        <w:rPr>
          <w:rFonts w:asciiTheme="minorHAnsi" w:hAnsiTheme="minorHAnsi" w:cstheme="minorHAnsi"/>
          <w:sz w:val="24"/>
          <w:szCs w:val="24"/>
          <w:lang w:eastAsia="en-GB"/>
        </w:rPr>
        <w:t>registration desk on each day.</w:t>
      </w:r>
    </w:p>
    <w:p w14:paraId="2260975F" w14:textId="414DD308" w:rsidR="00654EDF" w:rsidRDefault="00654EDF" w:rsidP="00EE14C0">
      <w:pPr>
        <w:tabs>
          <w:tab w:val="left" w:pos="3402"/>
          <w:tab w:val="left" w:pos="5670"/>
          <w:tab w:val="left" w:pos="7655"/>
        </w:tabs>
        <w:spacing w:after="0"/>
        <w:rPr>
          <w:rFonts w:asciiTheme="minorHAnsi" w:hAnsiTheme="minorHAnsi" w:cstheme="minorHAnsi"/>
          <w:sz w:val="24"/>
          <w:szCs w:val="24"/>
          <w:lang w:eastAsia="en-GB"/>
        </w:rPr>
      </w:pPr>
    </w:p>
    <w:p w14:paraId="61A5C1E8" w14:textId="77777777" w:rsidR="007E6558" w:rsidRDefault="007E6558" w:rsidP="00EE14C0">
      <w:pPr>
        <w:tabs>
          <w:tab w:val="left" w:pos="3402"/>
          <w:tab w:val="left" w:pos="5670"/>
          <w:tab w:val="left" w:pos="7655"/>
        </w:tabs>
        <w:spacing w:after="0"/>
        <w:rPr>
          <w:rFonts w:asciiTheme="minorHAnsi" w:hAnsiTheme="minorHAnsi" w:cstheme="minorHAnsi"/>
          <w:sz w:val="24"/>
          <w:szCs w:val="24"/>
          <w:lang w:eastAsia="en-GB"/>
        </w:rPr>
      </w:pPr>
    </w:p>
    <w:p w14:paraId="6E9BC9F0" w14:textId="19700B1E" w:rsidR="00654EDF" w:rsidRDefault="00654EDF" w:rsidP="00654EDF">
      <w:pPr>
        <w:tabs>
          <w:tab w:val="left" w:pos="3402"/>
        </w:tabs>
        <w:spacing w:after="0" w:line="240" w:lineRule="auto"/>
        <w:rPr>
          <w:rFonts w:asciiTheme="minorHAnsi" w:hAnsiTheme="minorHAnsi" w:cstheme="minorHAnsi"/>
          <w:bCs/>
          <w:sz w:val="24"/>
          <w:szCs w:val="24"/>
          <w:lang w:eastAsia="en-GB"/>
        </w:rPr>
      </w:pPr>
      <w:r w:rsidRPr="00AC4FF4">
        <w:rPr>
          <w:rFonts w:asciiTheme="minorHAnsi" w:hAnsiTheme="minorHAnsi" w:cstheme="minorHAnsi"/>
          <w:b/>
          <w:bCs/>
          <w:color w:val="2F5496" w:themeColor="accent1" w:themeShade="BF"/>
          <w:sz w:val="28"/>
          <w:szCs w:val="28"/>
          <w:u w:val="single"/>
          <w:lang w:eastAsia="en-GB"/>
        </w:rPr>
        <w:t>Declaration</w:t>
      </w:r>
      <w:r>
        <w:rPr>
          <w:rFonts w:asciiTheme="minorHAnsi" w:hAnsiTheme="minorHAnsi" w:cstheme="minorHAnsi"/>
          <w:b/>
          <w:bCs/>
          <w:color w:val="2F5496" w:themeColor="accent1" w:themeShade="BF"/>
          <w:sz w:val="28"/>
          <w:szCs w:val="28"/>
          <w:u w:val="single"/>
          <w:lang w:eastAsia="en-GB"/>
        </w:rPr>
        <w:t>:</w:t>
      </w:r>
      <w:r>
        <w:rPr>
          <w:rFonts w:asciiTheme="minorHAnsi" w:hAnsiTheme="minorHAnsi" w:cstheme="minorHAnsi"/>
          <w:b/>
          <w:bCs/>
          <w:color w:val="2F5496" w:themeColor="accent1" w:themeShade="BF"/>
          <w:sz w:val="28"/>
          <w:szCs w:val="28"/>
          <w:lang w:eastAsia="en-GB"/>
        </w:rPr>
        <w:t xml:space="preserve"> </w:t>
      </w:r>
      <w:r>
        <w:rPr>
          <w:rFonts w:asciiTheme="minorHAnsi" w:hAnsiTheme="minorHAnsi" w:cstheme="minorHAnsi"/>
          <w:bCs/>
          <w:sz w:val="24"/>
          <w:szCs w:val="24"/>
          <w:lang w:eastAsia="en-GB"/>
        </w:rPr>
        <w:t>I confirm that I have made every effort to obtain funding via other means and wish to apply to BSIR for an Educational Grant</w:t>
      </w:r>
      <w:r w:rsidR="00EC0AEC">
        <w:rPr>
          <w:rFonts w:asciiTheme="minorHAnsi" w:hAnsiTheme="minorHAnsi" w:cstheme="minorHAnsi"/>
          <w:bCs/>
          <w:sz w:val="24"/>
          <w:szCs w:val="24"/>
          <w:lang w:eastAsia="en-GB"/>
        </w:rPr>
        <w:t xml:space="preserve"> </w:t>
      </w:r>
      <w:r>
        <w:rPr>
          <w:rFonts w:asciiTheme="minorHAnsi" w:hAnsiTheme="minorHAnsi" w:cstheme="minorHAnsi"/>
          <w:bCs/>
          <w:sz w:val="24"/>
          <w:szCs w:val="24"/>
          <w:lang w:eastAsia="en-GB"/>
        </w:rPr>
        <w:t>to attend the ASM 2018</w:t>
      </w:r>
      <w:r w:rsidR="00EC0AEC">
        <w:rPr>
          <w:rFonts w:asciiTheme="minorHAnsi" w:hAnsiTheme="minorHAnsi" w:cstheme="minorHAnsi"/>
          <w:bCs/>
          <w:sz w:val="24"/>
          <w:szCs w:val="24"/>
          <w:lang w:eastAsia="en-GB"/>
        </w:rPr>
        <w:t xml:space="preserve">. I will declare if I receive any additional funds from any other awarding body in accordance with GMC compliance and probity.  </w:t>
      </w:r>
    </w:p>
    <w:p w14:paraId="7A6742AE" w14:textId="77777777" w:rsidR="00EC0AEC" w:rsidRPr="00AC4FF4" w:rsidRDefault="00EC0AEC" w:rsidP="00654EDF">
      <w:pPr>
        <w:tabs>
          <w:tab w:val="left" w:pos="3402"/>
        </w:tabs>
        <w:spacing w:after="0" w:line="240" w:lineRule="auto"/>
        <w:rPr>
          <w:rFonts w:asciiTheme="minorHAnsi" w:hAnsiTheme="minorHAnsi" w:cstheme="minorHAnsi"/>
          <w:bCs/>
          <w:sz w:val="24"/>
          <w:szCs w:val="24"/>
          <w:lang w:eastAsia="en-GB"/>
        </w:rPr>
      </w:pPr>
    </w:p>
    <w:p w14:paraId="699EDF64" w14:textId="77777777" w:rsidR="00654EDF" w:rsidRPr="00043489" w:rsidRDefault="00654EDF" w:rsidP="00654EDF">
      <w:pPr>
        <w:tabs>
          <w:tab w:val="left" w:pos="3402"/>
        </w:tabs>
        <w:spacing w:after="0" w:line="240" w:lineRule="auto"/>
        <w:rPr>
          <w:rFonts w:asciiTheme="minorHAnsi" w:hAnsiTheme="minorHAnsi" w:cstheme="minorHAnsi"/>
          <w:b/>
          <w:bCs/>
          <w:sz w:val="24"/>
          <w:szCs w:val="24"/>
          <w:u w:val="single"/>
          <w:lang w:eastAsia="en-GB"/>
        </w:rPr>
      </w:pPr>
    </w:p>
    <w:p w14:paraId="71E8F740" w14:textId="4AB19363" w:rsidR="00654EDF" w:rsidRDefault="00654EDF" w:rsidP="00654EDF">
      <w:pPr>
        <w:tabs>
          <w:tab w:val="left" w:pos="3402"/>
          <w:tab w:val="left" w:pos="5670"/>
          <w:tab w:val="left" w:pos="7655"/>
        </w:tabs>
        <w:spacing w:after="0"/>
        <w:rPr>
          <w:rFonts w:asciiTheme="minorHAnsi" w:hAnsiTheme="minorHAnsi" w:cstheme="minorHAnsi"/>
          <w:sz w:val="24"/>
          <w:szCs w:val="24"/>
          <w:lang w:eastAsia="en-GB"/>
        </w:rPr>
        <w:sectPr w:rsidR="00654EDF" w:rsidSect="008278E4">
          <w:headerReference w:type="default" r:id="rId9"/>
          <w:footerReference w:type="default" r:id="rId10"/>
          <w:pgSz w:w="11906" w:h="16838"/>
          <w:pgMar w:top="1440" w:right="1440" w:bottom="1440" w:left="1440" w:header="709" w:footer="0" w:gutter="0"/>
          <w:cols w:space="708"/>
          <w:docGrid w:linePitch="360"/>
        </w:sectPr>
      </w:pPr>
      <w:r w:rsidRPr="00AC4FF4">
        <w:rPr>
          <w:rFonts w:asciiTheme="minorHAnsi" w:hAnsiTheme="minorHAnsi" w:cstheme="minorHAnsi"/>
          <w:sz w:val="28"/>
          <w:szCs w:val="28"/>
          <w:lang w:eastAsia="en-GB"/>
        </w:rPr>
        <w:t>Signed______________________</w:t>
      </w:r>
      <w:r>
        <w:rPr>
          <w:rFonts w:asciiTheme="minorHAnsi" w:hAnsiTheme="minorHAnsi" w:cstheme="minorHAnsi"/>
          <w:sz w:val="28"/>
          <w:szCs w:val="28"/>
          <w:lang w:eastAsia="en-GB"/>
        </w:rPr>
        <w:t xml:space="preserve">_  </w:t>
      </w:r>
      <w:r w:rsidR="00EC0AEC">
        <w:rPr>
          <w:rFonts w:asciiTheme="minorHAnsi" w:hAnsiTheme="minorHAnsi" w:cstheme="minorHAnsi"/>
          <w:sz w:val="28"/>
          <w:szCs w:val="28"/>
          <w:lang w:eastAsia="en-GB"/>
        </w:rPr>
        <w:t xml:space="preserve"> </w:t>
      </w:r>
      <w:r w:rsidRPr="00AC4FF4">
        <w:rPr>
          <w:rFonts w:asciiTheme="minorHAnsi" w:hAnsiTheme="minorHAnsi" w:cstheme="minorHAnsi"/>
          <w:sz w:val="28"/>
          <w:szCs w:val="28"/>
          <w:lang w:eastAsia="en-GB"/>
        </w:rPr>
        <w:t>Print name________________________</w:t>
      </w:r>
    </w:p>
    <w:p w14:paraId="3B81F50C" w14:textId="46C1798B" w:rsidR="00EE14C0" w:rsidRPr="00EE14C0" w:rsidRDefault="00EE14C0" w:rsidP="00EE14C0">
      <w:pPr>
        <w:tabs>
          <w:tab w:val="left" w:pos="3402"/>
          <w:tab w:val="left" w:pos="5670"/>
          <w:tab w:val="left" w:pos="7655"/>
        </w:tabs>
        <w:spacing w:after="0"/>
        <w:rPr>
          <w:rFonts w:asciiTheme="minorHAnsi" w:hAnsiTheme="minorHAnsi" w:cstheme="minorHAnsi"/>
          <w:sz w:val="24"/>
          <w:szCs w:val="24"/>
          <w:lang w:eastAsia="en-GB"/>
        </w:rPr>
      </w:pPr>
      <w:r>
        <w:rPr>
          <w:rFonts w:asciiTheme="minorHAnsi" w:hAnsiTheme="minorHAnsi" w:cstheme="minorHAnsi"/>
          <w:noProof/>
          <w:sz w:val="24"/>
          <w:szCs w:val="24"/>
          <w:lang w:eastAsia="en-GB"/>
        </w:rPr>
        <w:lastRenderedPageBreak/>
        <w:drawing>
          <wp:inline distT="0" distB="0" distL="0" distR="0" wp14:anchorId="07609481" wp14:editId="59522D39">
            <wp:extent cx="6731000" cy="9533780"/>
            <wp:effectExtent l="57150" t="57150" r="50800" b="48895"/>
            <wp:docPr id="6" name="Picture 6" descr="A picture containing text&#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UCOMED MedTech guidlines.bmp"/>
                    <pic:cNvPicPr/>
                  </pic:nvPicPr>
                  <pic:blipFill rotWithShape="1">
                    <a:blip r:embed="rId11"/>
                    <a:srcRect l="4858" t="5091" r="2572" b="5188"/>
                    <a:stretch/>
                  </pic:blipFill>
                  <pic:spPr bwMode="auto">
                    <a:xfrm>
                      <a:off x="0" y="0"/>
                      <a:ext cx="6743809" cy="9551922"/>
                    </a:xfrm>
                    <a:prstGeom prst="rect">
                      <a:avLst/>
                    </a:prstGeom>
                    <a:ln w="57150">
                      <a:solidFill>
                        <a:schemeClr val="accent1">
                          <a:lumMod val="60000"/>
                          <a:lumOff val="40000"/>
                        </a:schemeClr>
                      </a:solidFill>
                    </a:ln>
                    <a:extLst>
                      <a:ext uri="{53640926-AAD7-44D8-BBD7-CCE9431645EC}">
                        <a14:shadowObscured xmlns:a14="http://schemas.microsoft.com/office/drawing/2010/main"/>
                      </a:ext>
                    </a:extLst>
                  </pic:spPr>
                </pic:pic>
              </a:graphicData>
            </a:graphic>
          </wp:inline>
        </w:drawing>
      </w:r>
    </w:p>
    <w:sectPr w:rsidR="00EE14C0" w:rsidRPr="00EE14C0" w:rsidSect="00EE14C0">
      <w:headerReference w:type="default" r:id="rId12"/>
      <w:footerReference w:type="default" r:id="rId13"/>
      <w:pgSz w:w="11906" w:h="16838"/>
      <w:pgMar w:top="720" w:right="720" w:bottom="720" w:left="720" w:header="709"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1CF9A6C" w14:textId="77777777" w:rsidR="003B5669" w:rsidRDefault="003B5669" w:rsidP="00895FFA">
      <w:pPr>
        <w:spacing w:after="0" w:line="240" w:lineRule="auto"/>
      </w:pPr>
      <w:r>
        <w:separator/>
      </w:r>
    </w:p>
  </w:endnote>
  <w:endnote w:type="continuationSeparator" w:id="0">
    <w:p w14:paraId="56BB8695" w14:textId="77777777" w:rsidR="003B5669" w:rsidRDefault="003B5669" w:rsidP="00895FF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FA360D" w14:textId="09CEC646" w:rsidR="00CA69F4" w:rsidRPr="00CA69F4" w:rsidRDefault="00CA69F4" w:rsidP="00CA69F4">
    <w:pPr>
      <w:spacing w:line="240" w:lineRule="auto"/>
      <w:contextualSpacing/>
      <w:rPr>
        <w:b/>
        <w:sz w:val="16"/>
        <w:szCs w:val="16"/>
      </w:rPr>
    </w:pPr>
    <w:r w:rsidRPr="00CA69F4">
      <w:rPr>
        <w:b/>
        <w:noProof/>
        <w:color w:val="FF0000"/>
        <w:sz w:val="14"/>
        <w:szCs w:val="16"/>
        <w:lang w:eastAsia="en-GB"/>
      </w:rPr>
      <w:t>Pre</w:t>
    </w:r>
    <w:r w:rsidRPr="00CA69F4">
      <w:rPr>
        <w:noProof/>
        <w:lang w:eastAsia="en-GB"/>
      </w:rPr>
      <mc:AlternateContent>
        <mc:Choice Requires="wps">
          <w:drawing>
            <wp:anchor distT="0" distB="0" distL="114300" distR="114300" simplePos="0" relativeHeight="251659264" behindDoc="0" locked="0" layoutInCell="1" allowOverlap="1" wp14:anchorId="0944298A" wp14:editId="1E8FB7AB">
              <wp:simplePos x="0" y="0"/>
              <wp:positionH relativeFrom="column">
                <wp:posOffset>-904875</wp:posOffset>
              </wp:positionH>
              <wp:positionV relativeFrom="paragraph">
                <wp:posOffset>8192770</wp:posOffset>
              </wp:positionV>
              <wp:extent cx="7591425" cy="0"/>
              <wp:effectExtent l="9525" t="10795" r="9525" b="8255"/>
              <wp:wrapNone/>
              <wp:docPr id="12" name="Straight Arrow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91425" cy="0"/>
                      </a:xfrm>
                      <a:prstGeom prst="straightConnector1">
                        <a:avLst/>
                      </a:prstGeom>
                      <a:noFill/>
                      <a:ln w="12700">
                        <a:solidFill>
                          <a:srgbClr val="C0504D"/>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62242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5DF12B22" id="_x0000_t32" coordsize="21600,21600" o:spt="32" o:oned="t" path="m,l21600,21600e" filled="f">
              <v:path arrowok="t" fillok="f" o:connecttype="none"/>
              <o:lock v:ext="edit" shapetype="t"/>
            </v:shapetype>
            <v:shape id="Straight Arrow Connector 12" o:spid="_x0000_s1026" type="#_x0000_t32" style="position:absolute;margin-left:-71.25pt;margin-top:645.1pt;width:597.75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" strokecolor="#c0504d" strokeweight="1pt">
              <v:shadow color="#622423" offset="1pt"/>
            </v:shape>
          </w:pict>
        </mc:Fallback>
      </mc:AlternateContent>
    </w:r>
    <w:proofErr w:type="spellStart"/>
    <w:r w:rsidRPr="00CA69F4">
      <w:rPr>
        <w:b/>
        <w:color w:val="FF0000"/>
        <w:sz w:val="14"/>
        <w:szCs w:val="16"/>
      </w:rPr>
      <w:t>sident</w:t>
    </w:r>
    <w:proofErr w:type="spellEnd"/>
    <w:r w:rsidRPr="00CA69F4">
      <w:rPr>
        <w:b/>
        <w:color w:val="FF0000"/>
        <w:sz w:val="14"/>
        <w:szCs w:val="16"/>
      </w:rPr>
      <w:tab/>
    </w:r>
    <w:r w:rsidRPr="00CA69F4">
      <w:rPr>
        <w:b/>
        <w:color w:val="FF0000"/>
        <w:sz w:val="14"/>
        <w:szCs w:val="16"/>
      </w:rPr>
      <w:tab/>
    </w:r>
    <w:r w:rsidRPr="00CA69F4">
      <w:rPr>
        <w:b/>
        <w:color w:val="FF0000"/>
        <w:sz w:val="14"/>
        <w:szCs w:val="16"/>
      </w:rPr>
      <w:tab/>
      <w:t>Vice President</w:t>
    </w:r>
    <w:r w:rsidRPr="00CA69F4">
      <w:rPr>
        <w:b/>
        <w:color w:val="FF0000"/>
        <w:sz w:val="14"/>
        <w:szCs w:val="16"/>
      </w:rPr>
      <w:tab/>
    </w:r>
    <w:r w:rsidRPr="00CA69F4">
      <w:rPr>
        <w:b/>
        <w:color w:val="FF0000"/>
        <w:sz w:val="14"/>
        <w:szCs w:val="16"/>
      </w:rPr>
      <w:tab/>
      <w:t>Treasurer</w:t>
    </w:r>
    <w:r w:rsidRPr="00CA69F4">
      <w:rPr>
        <w:b/>
        <w:color w:val="FF0000"/>
        <w:sz w:val="14"/>
        <w:szCs w:val="16"/>
      </w:rPr>
      <w:tab/>
    </w:r>
    <w:r w:rsidRPr="00CA69F4">
      <w:rPr>
        <w:b/>
        <w:color w:val="FF0000"/>
        <w:sz w:val="14"/>
        <w:szCs w:val="16"/>
      </w:rPr>
      <w:tab/>
    </w:r>
    <w:r w:rsidRPr="00CA69F4">
      <w:rPr>
        <w:b/>
        <w:color w:val="FF0000"/>
        <w:sz w:val="14"/>
        <w:szCs w:val="16"/>
      </w:rPr>
      <w:tab/>
      <w:t>Secretary</w:t>
    </w:r>
  </w:p>
  <w:p w14:paraId="17F85CED" w14:textId="5C99116B" w:rsidR="00CA69F4" w:rsidRPr="00CA69F4" w:rsidRDefault="00CA69F4" w:rsidP="00CA69F4">
    <w:pPr>
      <w:spacing w:line="240" w:lineRule="auto"/>
      <w:contextualSpacing/>
      <w:rPr>
        <w:b/>
        <w:sz w:val="14"/>
        <w:szCs w:val="16"/>
      </w:rPr>
    </w:pPr>
    <w:r w:rsidRPr="00CA69F4">
      <w:rPr>
        <w:b/>
        <w:sz w:val="14"/>
        <w:szCs w:val="16"/>
      </w:rPr>
      <w:t>Dr Trevor Cleveland</w:t>
    </w:r>
    <w:r w:rsidRPr="00CA69F4">
      <w:rPr>
        <w:b/>
        <w:sz w:val="14"/>
        <w:szCs w:val="16"/>
      </w:rPr>
      <w:tab/>
    </w:r>
    <w:r w:rsidRPr="00CA69F4">
      <w:rPr>
        <w:b/>
        <w:sz w:val="14"/>
        <w:szCs w:val="16"/>
      </w:rPr>
      <w:tab/>
      <w:t>Dr Ian McCafferty</w:t>
    </w:r>
    <w:r w:rsidRPr="00CA69F4">
      <w:rPr>
        <w:b/>
        <w:sz w:val="14"/>
        <w:szCs w:val="16"/>
      </w:rPr>
      <w:tab/>
      <w:t xml:space="preserve"> </w:t>
    </w:r>
    <w:r w:rsidRPr="00CA69F4">
      <w:rPr>
        <w:b/>
        <w:sz w:val="14"/>
        <w:szCs w:val="16"/>
      </w:rPr>
      <w:tab/>
      <w:t>Dr Fiona Miller</w:t>
    </w:r>
    <w:r w:rsidRPr="00CA69F4">
      <w:rPr>
        <w:b/>
        <w:sz w:val="14"/>
        <w:szCs w:val="16"/>
      </w:rPr>
      <w:tab/>
    </w:r>
    <w:r w:rsidRPr="00CA69F4">
      <w:rPr>
        <w:b/>
        <w:sz w:val="14"/>
        <w:szCs w:val="16"/>
      </w:rPr>
      <w:tab/>
      <w:t>Dr Philip Haslam</w:t>
    </w:r>
  </w:p>
  <w:p w14:paraId="2E11BF86" w14:textId="773E133B" w:rsidR="00CA69F4" w:rsidRPr="00CA69F4" w:rsidRDefault="00CA69F4" w:rsidP="00CA69F4">
    <w:pPr>
      <w:spacing w:line="240" w:lineRule="auto"/>
      <w:contextualSpacing/>
      <w:rPr>
        <w:sz w:val="14"/>
        <w:szCs w:val="16"/>
      </w:rPr>
    </w:pPr>
    <w:r w:rsidRPr="00CA69F4">
      <w:rPr>
        <w:sz w:val="14"/>
        <w:szCs w:val="16"/>
      </w:rPr>
      <w:t>Sheffield Vascular Institute</w:t>
    </w:r>
    <w:r w:rsidRPr="00CA69F4">
      <w:rPr>
        <w:sz w:val="14"/>
        <w:szCs w:val="16"/>
      </w:rPr>
      <w:tab/>
      <w:t>Department of Radiology</w:t>
    </w:r>
    <w:r w:rsidRPr="00CA69F4">
      <w:rPr>
        <w:sz w:val="14"/>
        <w:szCs w:val="16"/>
      </w:rPr>
      <w:tab/>
    </w:r>
    <w:r w:rsidRPr="00CA69F4">
      <w:rPr>
        <w:sz w:val="14"/>
        <w:szCs w:val="16"/>
      </w:rPr>
      <w:tab/>
      <w:t>Department of Radiology</w:t>
    </w:r>
    <w:r w:rsidRPr="00CA69F4">
      <w:rPr>
        <w:sz w:val="14"/>
        <w:szCs w:val="16"/>
      </w:rPr>
      <w:tab/>
    </w:r>
    <w:r w:rsidRPr="00CA69F4">
      <w:rPr>
        <w:sz w:val="14"/>
        <w:szCs w:val="16"/>
      </w:rPr>
      <w:tab/>
      <w:t>Department of Radiology</w:t>
    </w:r>
    <w:r w:rsidRPr="00CA69F4">
      <w:rPr>
        <w:sz w:val="14"/>
        <w:szCs w:val="16"/>
      </w:rPr>
      <w:tab/>
    </w:r>
  </w:p>
  <w:p w14:paraId="79ED3FD5" w14:textId="2374A4B6" w:rsidR="00CA69F4" w:rsidRPr="00CA69F4" w:rsidRDefault="00CA69F4" w:rsidP="00CA69F4">
    <w:pPr>
      <w:spacing w:line="240" w:lineRule="auto"/>
      <w:contextualSpacing/>
      <w:rPr>
        <w:sz w:val="14"/>
        <w:szCs w:val="16"/>
      </w:rPr>
    </w:pPr>
    <w:r w:rsidRPr="00CA69F4">
      <w:rPr>
        <w:sz w:val="14"/>
        <w:szCs w:val="16"/>
      </w:rPr>
      <w:t>Sheffield Teaching Hospitals</w:t>
    </w:r>
    <w:r w:rsidRPr="00CA69F4">
      <w:rPr>
        <w:sz w:val="14"/>
        <w:szCs w:val="16"/>
      </w:rPr>
      <w:tab/>
      <w:t>Queen Elizabeth Hospital</w:t>
    </w:r>
    <w:r w:rsidRPr="00CA69F4">
      <w:rPr>
        <w:sz w:val="14"/>
        <w:szCs w:val="16"/>
      </w:rPr>
      <w:tab/>
    </w:r>
    <w:r w:rsidRPr="00CA69F4">
      <w:rPr>
        <w:sz w:val="14"/>
        <w:szCs w:val="16"/>
      </w:rPr>
      <w:tab/>
      <w:t xml:space="preserve">Kings College Hospital </w:t>
    </w:r>
    <w:r w:rsidRPr="00CA69F4">
      <w:rPr>
        <w:sz w:val="14"/>
        <w:szCs w:val="16"/>
      </w:rPr>
      <w:tab/>
    </w:r>
    <w:r w:rsidRPr="00CA69F4">
      <w:rPr>
        <w:sz w:val="14"/>
        <w:szCs w:val="16"/>
      </w:rPr>
      <w:tab/>
      <w:t>Freeman Hospital</w:t>
    </w:r>
    <w:r w:rsidRPr="00CA69F4">
      <w:rPr>
        <w:sz w:val="14"/>
        <w:szCs w:val="16"/>
      </w:rPr>
      <w:tab/>
    </w:r>
  </w:p>
  <w:p w14:paraId="1DB6CB83" w14:textId="4CDFB1B5" w:rsidR="00CA69F4" w:rsidRPr="00CA69F4" w:rsidRDefault="00CA69F4" w:rsidP="00CA69F4">
    <w:pPr>
      <w:spacing w:line="240" w:lineRule="auto"/>
      <w:contextualSpacing/>
      <w:rPr>
        <w:sz w:val="14"/>
        <w:szCs w:val="16"/>
      </w:rPr>
    </w:pPr>
    <w:r w:rsidRPr="00CA69F4">
      <w:rPr>
        <w:sz w:val="14"/>
        <w:szCs w:val="16"/>
      </w:rPr>
      <w:t>Northern General Hospital</w:t>
    </w:r>
    <w:r w:rsidRPr="00CA69F4">
      <w:rPr>
        <w:sz w:val="14"/>
        <w:szCs w:val="16"/>
      </w:rPr>
      <w:tab/>
    </w:r>
    <w:proofErr w:type="spellStart"/>
    <w:r w:rsidRPr="00CA69F4">
      <w:rPr>
        <w:sz w:val="14"/>
        <w:szCs w:val="16"/>
      </w:rPr>
      <w:t>Mindelsohn</w:t>
    </w:r>
    <w:proofErr w:type="spellEnd"/>
    <w:r w:rsidRPr="00CA69F4">
      <w:rPr>
        <w:sz w:val="14"/>
        <w:szCs w:val="16"/>
      </w:rPr>
      <w:t xml:space="preserve"> Way, Edgbaston</w:t>
    </w:r>
    <w:r w:rsidRPr="00CA69F4">
      <w:rPr>
        <w:sz w:val="14"/>
        <w:szCs w:val="16"/>
      </w:rPr>
      <w:tab/>
      <w:t>Denmark Hill</w:t>
    </w:r>
    <w:r w:rsidRPr="00CA69F4">
      <w:rPr>
        <w:sz w:val="14"/>
        <w:szCs w:val="16"/>
      </w:rPr>
      <w:tab/>
    </w:r>
    <w:r w:rsidRPr="00CA69F4">
      <w:rPr>
        <w:sz w:val="14"/>
        <w:szCs w:val="16"/>
      </w:rPr>
      <w:tab/>
      <w:t>Freeman Road</w:t>
    </w:r>
  </w:p>
  <w:p w14:paraId="08AA2142" w14:textId="3CB1538E" w:rsidR="00CA69F4" w:rsidRPr="00CA69F4" w:rsidRDefault="00CA69F4" w:rsidP="00CA69F4">
    <w:pPr>
      <w:spacing w:line="240" w:lineRule="auto"/>
      <w:contextualSpacing/>
      <w:rPr>
        <w:sz w:val="14"/>
        <w:szCs w:val="16"/>
      </w:rPr>
    </w:pPr>
    <w:proofErr w:type="spellStart"/>
    <w:r w:rsidRPr="00CA69F4">
      <w:rPr>
        <w:sz w:val="14"/>
        <w:szCs w:val="16"/>
      </w:rPr>
      <w:t>Herries</w:t>
    </w:r>
    <w:proofErr w:type="spellEnd"/>
    <w:r w:rsidRPr="00CA69F4">
      <w:rPr>
        <w:sz w:val="14"/>
        <w:szCs w:val="16"/>
      </w:rPr>
      <w:t xml:space="preserve"> Road, Sheffield</w:t>
    </w:r>
    <w:r w:rsidRPr="00CA69F4">
      <w:rPr>
        <w:sz w:val="14"/>
        <w:szCs w:val="16"/>
      </w:rPr>
      <w:tab/>
    </w:r>
    <w:r w:rsidRPr="00CA69F4">
      <w:rPr>
        <w:sz w:val="14"/>
        <w:szCs w:val="16"/>
      </w:rPr>
      <w:tab/>
      <w:t>Birmingham</w:t>
    </w:r>
    <w:r w:rsidRPr="00CA69F4">
      <w:rPr>
        <w:sz w:val="14"/>
        <w:szCs w:val="16"/>
      </w:rPr>
      <w:tab/>
    </w:r>
    <w:r w:rsidRPr="00CA69F4">
      <w:rPr>
        <w:sz w:val="14"/>
        <w:szCs w:val="16"/>
      </w:rPr>
      <w:tab/>
    </w:r>
    <w:r w:rsidRPr="00CA69F4">
      <w:rPr>
        <w:sz w:val="14"/>
        <w:szCs w:val="16"/>
      </w:rPr>
      <w:tab/>
      <w:t>London</w:t>
    </w:r>
    <w:r w:rsidRPr="00CA69F4">
      <w:rPr>
        <w:sz w:val="14"/>
        <w:szCs w:val="16"/>
      </w:rPr>
      <w:tab/>
    </w:r>
    <w:r w:rsidRPr="00CA69F4">
      <w:rPr>
        <w:sz w:val="14"/>
        <w:szCs w:val="16"/>
      </w:rPr>
      <w:tab/>
    </w:r>
    <w:r w:rsidRPr="00CA69F4">
      <w:rPr>
        <w:sz w:val="14"/>
        <w:szCs w:val="16"/>
      </w:rPr>
      <w:tab/>
      <w:t>Newcastle upon Tyne</w:t>
    </w:r>
  </w:p>
  <w:p w14:paraId="01CA8B17" w14:textId="79DF5084" w:rsidR="00CA69F4" w:rsidRPr="00CA69F4" w:rsidRDefault="00CA69F4" w:rsidP="00CA69F4">
    <w:pPr>
      <w:spacing w:line="240" w:lineRule="auto"/>
      <w:contextualSpacing/>
      <w:rPr>
        <w:sz w:val="14"/>
        <w:szCs w:val="16"/>
        <w:lang w:val="fr-FR"/>
      </w:rPr>
    </w:pPr>
    <w:r w:rsidRPr="00CA69F4">
      <w:rPr>
        <w:sz w:val="14"/>
        <w:szCs w:val="16"/>
        <w:lang w:val="fr-FR"/>
      </w:rPr>
      <w:t>S5 7AU</w:t>
    </w:r>
    <w:r w:rsidRPr="00CA69F4">
      <w:rPr>
        <w:sz w:val="14"/>
        <w:szCs w:val="16"/>
        <w:lang w:val="fr-FR"/>
      </w:rPr>
      <w:tab/>
    </w:r>
    <w:r w:rsidRPr="00CA69F4">
      <w:rPr>
        <w:sz w:val="14"/>
        <w:szCs w:val="16"/>
        <w:lang w:val="fr-FR"/>
      </w:rPr>
      <w:tab/>
    </w:r>
    <w:r w:rsidRPr="00CA69F4">
      <w:rPr>
        <w:sz w:val="14"/>
        <w:szCs w:val="16"/>
        <w:lang w:val="fr-FR"/>
      </w:rPr>
      <w:tab/>
      <w:t>B15 2WB</w:t>
    </w:r>
    <w:r w:rsidRPr="00CA69F4">
      <w:rPr>
        <w:sz w:val="14"/>
        <w:szCs w:val="16"/>
        <w:lang w:val="fr-FR"/>
      </w:rPr>
      <w:tab/>
    </w:r>
    <w:r w:rsidRPr="00CA69F4">
      <w:rPr>
        <w:sz w:val="14"/>
        <w:szCs w:val="16"/>
        <w:lang w:val="fr-FR"/>
      </w:rPr>
      <w:tab/>
    </w:r>
    <w:r w:rsidRPr="00CA69F4">
      <w:rPr>
        <w:sz w:val="14"/>
        <w:szCs w:val="16"/>
        <w:lang w:val="fr-FR"/>
      </w:rPr>
      <w:tab/>
    </w:r>
    <w:r w:rsidRPr="00CA69F4">
      <w:rPr>
        <w:sz w:val="14"/>
        <w:szCs w:val="16"/>
      </w:rPr>
      <w:t>SE5 9RS</w:t>
    </w:r>
    <w:r w:rsidRPr="00CA69F4">
      <w:rPr>
        <w:sz w:val="14"/>
        <w:szCs w:val="16"/>
        <w:lang w:val="fr-FR"/>
      </w:rPr>
      <w:tab/>
    </w:r>
    <w:r w:rsidRPr="00CA69F4">
      <w:rPr>
        <w:sz w:val="14"/>
        <w:szCs w:val="16"/>
        <w:lang w:val="fr-FR"/>
      </w:rPr>
      <w:tab/>
    </w:r>
    <w:r w:rsidRPr="00CA69F4">
      <w:rPr>
        <w:sz w:val="14"/>
        <w:szCs w:val="16"/>
        <w:lang w:val="fr-FR"/>
      </w:rPr>
      <w:tab/>
      <w:t>NE7 7DN</w:t>
    </w:r>
  </w:p>
  <w:p w14:paraId="5246A7FA" w14:textId="0720C14E" w:rsidR="00CA69F4" w:rsidRPr="00CA69F4" w:rsidRDefault="00CA69F4" w:rsidP="00CA69F4">
    <w:pPr>
      <w:spacing w:line="240" w:lineRule="auto"/>
      <w:contextualSpacing/>
      <w:rPr>
        <w:sz w:val="14"/>
        <w:szCs w:val="16"/>
        <w:lang w:val="fr-FR"/>
      </w:rPr>
    </w:pPr>
    <w:proofErr w:type="gramStart"/>
    <w:r w:rsidRPr="00CA69F4">
      <w:rPr>
        <w:sz w:val="14"/>
        <w:szCs w:val="16"/>
        <w:lang w:val="fr-FR"/>
      </w:rPr>
      <w:t>0114  226</w:t>
    </w:r>
    <w:proofErr w:type="gramEnd"/>
    <w:r w:rsidRPr="00CA69F4">
      <w:rPr>
        <w:sz w:val="14"/>
        <w:szCs w:val="16"/>
        <w:lang w:val="fr-FR"/>
      </w:rPr>
      <w:t xml:space="preserve"> 6903</w:t>
    </w:r>
    <w:r w:rsidRPr="00CA69F4">
      <w:rPr>
        <w:sz w:val="14"/>
        <w:szCs w:val="16"/>
        <w:lang w:val="fr-FR"/>
      </w:rPr>
      <w:tab/>
    </w:r>
    <w:r w:rsidRPr="00CA69F4">
      <w:rPr>
        <w:sz w:val="14"/>
        <w:szCs w:val="16"/>
        <w:lang w:val="fr-FR"/>
      </w:rPr>
      <w:tab/>
      <w:t>0121 371 4285</w:t>
    </w:r>
    <w:r w:rsidRPr="00CA69F4">
      <w:rPr>
        <w:sz w:val="14"/>
        <w:szCs w:val="16"/>
        <w:lang w:val="fr-FR"/>
      </w:rPr>
      <w:tab/>
    </w:r>
    <w:r w:rsidRPr="00CA69F4">
      <w:rPr>
        <w:sz w:val="14"/>
        <w:szCs w:val="16"/>
        <w:lang w:val="fr-FR"/>
      </w:rPr>
      <w:tab/>
    </w:r>
    <w:r w:rsidRPr="00CA69F4">
      <w:rPr>
        <w:sz w:val="14"/>
        <w:szCs w:val="16"/>
      </w:rPr>
      <w:t>0203 299 9000</w:t>
    </w:r>
    <w:r w:rsidRPr="00CA69F4">
      <w:rPr>
        <w:sz w:val="14"/>
        <w:szCs w:val="16"/>
        <w:lang w:val="fr-FR"/>
      </w:rPr>
      <w:tab/>
    </w:r>
    <w:r w:rsidRPr="00CA69F4">
      <w:rPr>
        <w:sz w:val="14"/>
        <w:szCs w:val="16"/>
        <w:lang w:val="fr-FR"/>
      </w:rPr>
      <w:tab/>
      <w:t>0191 2231120</w:t>
    </w:r>
  </w:p>
  <w:p w14:paraId="7BA70B9E" w14:textId="0EA48FCD" w:rsidR="00CA69F4" w:rsidRPr="00CA69F4" w:rsidRDefault="003B5669" w:rsidP="00CA69F4">
    <w:pPr>
      <w:spacing w:line="240" w:lineRule="auto"/>
      <w:contextualSpacing/>
      <w:rPr>
        <w:sz w:val="14"/>
        <w:szCs w:val="16"/>
      </w:rPr>
    </w:pPr>
    <w:hyperlink r:id="rId1" w:history="1">
      <w:r w:rsidR="00CA69F4" w:rsidRPr="00CA69F4">
        <w:rPr>
          <w:sz w:val="14"/>
          <w:szCs w:val="16"/>
          <w:lang w:val="fr-FR"/>
        </w:rPr>
        <w:t>president@bsir.org</w:t>
      </w:r>
    </w:hyperlink>
    <w:r w:rsidR="00CA69F4" w:rsidRPr="00CA69F4">
      <w:rPr>
        <w:sz w:val="14"/>
        <w:szCs w:val="16"/>
        <w:lang w:val="fr-FR"/>
      </w:rPr>
      <w:tab/>
    </w:r>
    <w:r w:rsidR="00CA69F4" w:rsidRPr="00CA69F4">
      <w:rPr>
        <w:sz w:val="14"/>
        <w:szCs w:val="16"/>
        <w:lang w:val="fr-FR"/>
      </w:rPr>
      <w:tab/>
      <w:t xml:space="preserve">vicepresident@bsir.org </w:t>
    </w:r>
    <w:r w:rsidR="00CA69F4" w:rsidRPr="00CA69F4">
      <w:rPr>
        <w:sz w:val="14"/>
        <w:szCs w:val="16"/>
        <w:lang w:val="fr-FR"/>
      </w:rPr>
      <w:tab/>
    </w:r>
    <w:r w:rsidR="00CA69F4" w:rsidRPr="00CA69F4">
      <w:rPr>
        <w:sz w:val="14"/>
        <w:szCs w:val="16"/>
        <w:lang w:val="fr-FR"/>
      </w:rPr>
      <w:tab/>
    </w:r>
    <w:hyperlink r:id="rId2" w:history="1">
      <w:r w:rsidR="00CA69F4" w:rsidRPr="00CA69F4">
        <w:rPr>
          <w:sz w:val="14"/>
          <w:szCs w:val="16"/>
          <w:lang w:val="fr-FR"/>
        </w:rPr>
        <w:t>treasurer@bsir.org</w:t>
      </w:r>
    </w:hyperlink>
    <w:r w:rsidR="00CA69F4" w:rsidRPr="00CA69F4">
      <w:rPr>
        <w:sz w:val="14"/>
        <w:szCs w:val="16"/>
        <w:lang w:val="fr-FR"/>
      </w:rPr>
      <w:tab/>
    </w:r>
    <w:r w:rsidR="00CA69F4" w:rsidRPr="00CA69F4">
      <w:rPr>
        <w:sz w:val="14"/>
        <w:szCs w:val="16"/>
        <w:lang w:val="fr-FR"/>
      </w:rPr>
      <w:tab/>
    </w:r>
    <w:hyperlink r:id="rId3" w:history="1">
      <w:r w:rsidR="00CA69F4" w:rsidRPr="00CA69F4">
        <w:rPr>
          <w:sz w:val="14"/>
          <w:szCs w:val="16"/>
          <w:lang w:val="fr-FR"/>
        </w:rPr>
        <w:t>secretary@bsir.org</w:t>
      </w:r>
    </w:hyperlink>
    <w:r w:rsidR="00CA69F4" w:rsidRPr="00CA69F4">
      <w:rPr>
        <w:sz w:val="14"/>
        <w:szCs w:val="16"/>
      </w:rPr>
      <w:t xml:space="preserve"> </w:t>
    </w:r>
  </w:p>
  <w:p w14:paraId="5275AF86" w14:textId="77777777" w:rsidR="00CA69F4" w:rsidRPr="00CA69F4" w:rsidRDefault="00CA69F4" w:rsidP="00CA69F4">
    <w:pPr>
      <w:spacing w:line="240" w:lineRule="auto"/>
      <w:contextualSpacing/>
      <w:rPr>
        <w:sz w:val="14"/>
        <w:szCs w:val="16"/>
      </w:rPr>
    </w:pPr>
    <w:r w:rsidRPr="00CA69F4">
      <w:rPr>
        <w:sz w:val="14"/>
        <w:szCs w:val="16"/>
      </w:rPr>
      <w:tab/>
    </w:r>
    <w:r w:rsidRPr="00CA69F4">
      <w:rPr>
        <w:color w:val="FF0000"/>
        <w:sz w:val="14"/>
        <w:szCs w:val="16"/>
      </w:rPr>
      <w:tab/>
    </w:r>
    <w:r w:rsidRPr="00CA69F4">
      <w:rPr>
        <w:color w:val="FF0000"/>
        <w:sz w:val="14"/>
        <w:szCs w:val="16"/>
      </w:rPr>
      <w:tab/>
    </w:r>
    <w:r w:rsidRPr="00CA69F4">
      <w:rPr>
        <w:color w:val="FF0000"/>
        <w:sz w:val="14"/>
        <w:szCs w:val="16"/>
      </w:rPr>
      <w:tab/>
    </w:r>
    <w:r w:rsidRPr="00CA69F4">
      <w:rPr>
        <w:color w:val="FF0000"/>
        <w:sz w:val="14"/>
        <w:szCs w:val="16"/>
      </w:rPr>
      <w:tab/>
    </w:r>
    <w:r w:rsidRPr="00CA69F4">
      <w:rPr>
        <w:color w:val="FF0000"/>
        <w:sz w:val="14"/>
        <w:szCs w:val="16"/>
      </w:rPr>
      <w:tab/>
    </w:r>
    <w:r w:rsidRPr="00CA69F4">
      <w:rPr>
        <w:color w:val="FF0000"/>
        <w:sz w:val="14"/>
        <w:szCs w:val="16"/>
      </w:rPr>
      <w:tab/>
    </w:r>
    <w:r w:rsidRPr="00CA69F4">
      <w:rPr>
        <w:color w:val="FF0000"/>
        <w:sz w:val="14"/>
        <w:szCs w:val="16"/>
      </w:rPr>
      <w:tab/>
    </w:r>
    <w:r w:rsidRPr="00CA69F4">
      <w:rPr>
        <w:color w:val="FF0000"/>
        <w:sz w:val="14"/>
        <w:szCs w:val="16"/>
      </w:rPr>
      <w:tab/>
    </w:r>
    <w:r w:rsidRPr="00CA69F4">
      <w:rPr>
        <w:color w:val="FF0000"/>
        <w:sz w:val="14"/>
        <w:szCs w:val="16"/>
      </w:rPr>
      <w:tab/>
    </w:r>
    <w:r w:rsidRPr="00CA69F4">
      <w:rPr>
        <w:color w:val="FF0000"/>
        <w:sz w:val="14"/>
        <w:szCs w:val="16"/>
      </w:rPr>
      <w:tab/>
    </w:r>
    <w:r w:rsidRPr="00CA69F4">
      <w:rPr>
        <w:color w:val="FF0000"/>
        <w:sz w:val="14"/>
        <w:szCs w:val="16"/>
      </w:rPr>
      <w:tab/>
    </w:r>
  </w:p>
  <w:p w14:paraId="7708A53E" w14:textId="702E0954" w:rsidR="007D117D" w:rsidRDefault="00CA69F4" w:rsidP="00F509C2">
    <w:pPr>
      <w:spacing w:line="240" w:lineRule="auto"/>
      <w:rPr>
        <w:b/>
        <w:sz w:val="16"/>
        <w:szCs w:val="16"/>
      </w:rPr>
    </w:pPr>
    <w:r w:rsidRPr="00CA69F4">
      <w:rPr>
        <w:color w:val="FF0000"/>
        <w:sz w:val="16"/>
        <w:szCs w:val="16"/>
      </w:rPr>
      <w:t xml:space="preserve">BSIR </w:t>
    </w:r>
    <w:r w:rsidRPr="00CA69F4">
      <w:rPr>
        <w:b/>
        <w:color w:val="FF0000"/>
        <w:sz w:val="16"/>
        <w:szCs w:val="16"/>
      </w:rPr>
      <w:t>Secretariat</w:t>
    </w:r>
    <w:r w:rsidRPr="00CA69F4">
      <w:rPr>
        <w:b/>
        <w:sz w:val="16"/>
        <w:szCs w:val="16"/>
      </w:rPr>
      <w:t xml:space="preserve">: The Royal College of Radiologists, 63 Lincoln’s Inn Field, London WC2A 3JW. Tel: </w:t>
    </w:r>
    <w:r>
      <w:rPr>
        <w:b/>
        <w:sz w:val="16"/>
        <w:szCs w:val="16"/>
      </w:rPr>
      <w:t xml:space="preserve">020 </w:t>
    </w:r>
    <w:r w:rsidR="006D5952">
      <w:rPr>
        <w:b/>
        <w:sz w:val="16"/>
        <w:szCs w:val="16"/>
      </w:rPr>
      <w:t>7406 5998</w:t>
    </w:r>
    <w:r>
      <w:rPr>
        <w:b/>
        <w:sz w:val="16"/>
        <w:szCs w:val="16"/>
      </w:rPr>
      <w:t xml:space="preserve">                                                                                                                              </w:t>
    </w:r>
    <w:r w:rsidRPr="00CA69F4">
      <w:rPr>
        <w:b/>
        <w:sz w:val="16"/>
        <w:szCs w:val="16"/>
      </w:rPr>
      <w:t xml:space="preserve"> </w:t>
    </w:r>
    <w:r>
      <w:rPr>
        <w:b/>
        <w:sz w:val="16"/>
        <w:szCs w:val="16"/>
      </w:rPr>
      <w:t xml:space="preserve">                                 </w:t>
    </w:r>
    <w:r w:rsidRPr="00CA69F4">
      <w:rPr>
        <w:b/>
        <w:sz w:val="16"/>
        <w:szCs w:val="16"/>
      </w:rPr>
      <w:t>Email</w:t>
    </w:r>
    <w:r w:rsidRPr="00CA69F4">
      <w:rPr>
        <w:sz w:val="16"/>
        <w:szCs w:val="16"/>
      </w:rPr>
      <w:t xml:space="preserve">: </w:t>
    </w:r>
    <w:hyperlink r:id="rId4" w:history="1">
      <w:r w:rsidR="00C64F5E" w:rsidRPr="00404FC6">
        <w:rPr>
          <w:rStyle w:val="Hyperlink"/>
          <w:sz w:val="16"/>
          <w:szCs w:val="16"/>
        </w:rPr>
        <w:t>office@bsir.org</w:t>
      </w:r>
    </w:hyperlink>
  </w:p>
  <w:p w14:paraId="57EF107F" w14:textId="77777777" w:rsidR="00C64F5E" w:rsidRPr="00C64F5E" w:rsidRDefault="00C64F5E" w:rsidP="00F509C2">
    <w:pPr>
      <w:spacing w:line="240" w:lineRule="auto"/>
      <w:rPr>
        <w:b/>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0914F0" w14:textId="27CEBDF7" w:rsidR="00EE14C0" w:rsidRDefault="00EE14C0" w:rsidP="00F509C2">
    <w:pPr>
      <w:spacing w:line="240" w:lineRule="auto"/>
      <w:contextualSpacing/>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082E848" w14:textId="77777777" w:rsidR="003B5669" w:rsidRDefault="003B5669" w:rsidP="00895FFA">
      <w:pPr>
        <w:spacing w:after="0" w:line="240" w:lineRule="auto"/>
      </w:pPr>
      <w:r>
        <w:separator/>
      </w:r>
    </w:p>
  </w:footnote>
  <w:footnote w:type="continuationSeparator" w:id="0">
    <w:p w14:paraId="5A89B61B" w14:textId="77777777" w:rsidR="003B5669" w:rsidRDefault="003B5669" w:rsidP="00895FF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49E5B3" w14:textId="77777777" w:rsidR="007D117D" w:rsidRDefault="0019571A" w:rsidP="0053433A">
    <w:pPr>
      <w:pStyle w:val="Header"/>
      <w:jc w:val="right"/>
    </w:pPr>
    <w:r w:rsidRPr="007633DC">
      <w:rPr>
        <w:noProof/>
        <w:lang w:eastAsia="en-GB"/>
      </w:rPr>
      <w:drawing>
        <wp:inline distT="0" distB="0" distL="0" distR="0" wp14:anchorId="326E818F" wp14:editId="546D1D25">
          <wp:extent cx="973455" cy="936625"/>
          <wp:effectExtent l="0" t="0" r="0" b="0"/>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73455" cy="936625"/>
                  </a:xfrm>
                  <a:prstGeom prst="rect">
                    <a:avLst/>
                  </a:prstGeom>
                  <a:noFill/>
                  <a:ln>
                    <a:noFill/>
                  </a:ln>
                </pic:spPr>
              </pic:pic>
            </a:graphicData>
          </a:graphic>
        </wp:inline>
      </w:drawing>
    </w:r>
  </w:p>
  <w:p w14:paraId="5FFDE13D" w14:textId="77777777" w:rsidR="007D117D" w:rsidRDefault="007D117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09C54E" w14:textId="04936C47" w:rsidR="00EE14C0" w:rsidRDefault="00EE14C0" w:rsidP="0053433A">
    <w:pPr>
      <w:pStyle w:val="Header"/>
      <w:jc w:val="right"/>
    </w:pPr>
  </w:p>
  <w:p w14:paraId="0AE3158F" w14:textId="77777777" w:rsidR="00EE14C0" w:rsidRDefault="00EE14C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D07996"/>
    <w:multiLevelType w:val="hybridMultilevel"/>
    <w:tmpl w:val="8E26BC68"/>
    <w:lvl w:ilvl="0" w:tplc="36500412">
      <w:start w:val="1"/>
      <w:numFmt w:val="bullet"/>
      <w:lvlText w:val=""/>
      <w:lvlJc w:val="left"/>
      <w:pPr>
        <w:ind w:left="720" w:hanging="360"/>
      </w:pPr>
      <w:rPr>
        <w:rFonts w:ascii="Symbol" w:hAnsi="Symbol" w:hint="default"/>
        <w:color w:val="FF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2772DCB"/>
    <w:multiLevelType w:val="hybridMultilevel"/>
    <w:tmpl w:val="A1A6EB44"/>
    <w:lvl w:ilvl="0" w:tplc="36500412">
      <w:start w:val="1"/>
      <w:numFmt w:val="bullet"/>
      <w:lvlText w:val=""/>
      <w:lvlJc w:val="left"/>
      <w:pPr>
        <w:ind w:left="720" w:hanging="360"/>
      </w:pPr>
      <w:rPr>
        <w:rFonts w:ascii="Symbol" w:hAnsi="Symbol" w:hint="default"/>
        <w:color w:val="FF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655701DA"/>
    <w:multiLevelType w:val="hybridMultilevel"/>
    <w:tmpl w:val="500A0C30"/>
    <w:lvl w:ilvl="0" w:tplc="36500412">
      <w:start w:val="1"/>
      <w:numFmt w:val="bullet"/>
      <w:lvlText w:val=""/>
      <w:lvlJc w:val="left"/>
      <w:pPr>
        <w:ind w:left="1440" w:hanging="360"/>
      </w:pPr>
      <w:rPr>
        <w:rFonts w:ascii="Symbol" w:hAnsi="Symbol" w:hint="default"/>
        <w:color w:val="FF0000"/>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69E07FAA"/>
    <w:multiLevelType w:val="hybridMultilevel"/>
    <w:tmpl w:val="DA4AC0B2"/>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6D5075AF"/>
    <w:multiLevelType w:val="hybridMultilevel"/>
    <w:tmpl w:val="AF3E62C6"/>
    <w:lvl w:ilvl="0" w:tplc="E60850BE">
      <w:start w:val="1"/>
      <w:numFmt w:val="bullet"/>
      <w:lvlText w:val="o"/>
      <w:lvlJc w:val="left"/>
      <w:pPr>
        <w:ind w:left="1440" w:hanging="360"/>
      </w:pPr>
      <w:rPr>
        <w:rFonts w:ascii="Courier New" w:hAnsi="Courier New" w:cs="Courier New" w:hint="default"/>
        <w:color w:val="FF0000"/>
        <w:sz w:val="32"/>
        <w:szCs w:val="32"/>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 w15:restartNumberingAfterBreak="0">
    <w:nsid w:val="6EB73D5B"/>
    <w:multiLevelType w:val="hybridMultilevel"/>
    <w:tmpl w:val="6F4E767A"/>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abstractNumId w:val="5"/>
  </w:num>
  <w:num w:numId="2">
    <w:abstractNumId w:val="5"/>
  </w:num>
  <w:num w:numId="3">
    <w:abstractNumId w:val="3"/>
  </w:num>
  <w:num w:numId="4">
    <w:abstractNumId w:val="1"/>
  </w:num>
  <w:num w:numId="5">
    <w:abstractNumId w:val="0"/>
  </w:num>
  <w:num w:numId="6">
    <w:abstractNumId w:val="4"/>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5FFA"/>
    <w:rsid w:val="00001D61"/>
    <w:rsid w:val="0001004E"/>
    <w:rsid w:val="00015EBA"/>
    <w:rsid w:val="00043489"/>
    <w:rsid w:val="0004584D"/>
    <w:rsid w:val="00060682"/>
    <w:rsid w:val="0006438E"/>
    <w:rsid w:val="0009753A"/>
    <w:rsid w:val="000C1A6B"/>
    <w:rsid w:val="000C4A57"/>
    <w:rsid w:val="000D0790"/>
    <w:rsid w:val="000F1B23"/>
    <w:rsid w:val="000F3863"/>
    <w:rsid w:val="001745A5"/>
    <w:rsid w:val="0019571A"/>
    <w:rsid w:val="001C34DB"/>
    <w:rsid w:val="001D743A"/>
    <w:rsid w:val="001E784D"/>
    <w:rsid w:val="00210C60"/>
    <w:rsid w:val="00255830"/>
    <w:rsid w:val="00276413"/>
    <w:rsid w:val="00282BA3"/>
    <w:rsid w:val="00287798"/>
    <w:rsid w:val="002B4B53"/>
    <w:rsid w:val="002C0B59"/>
    <w:rsid w:val="00366F45"/>
    <w:rsid w:val="003A46D3"/>
    <w:rsid w:val="003A738F"/>
    <w:rsid w:val="003B5669"/>
    <w:rsid w:val="003E53C1"/>
    <w:rsid w:val="004030FB"/>
    <w:rsid w:val="004327F4"/>
    <w:rsid w:val="00433453"/>
    <w:rsid w:val="00440B9E"/>
    <w:rsid w:val="00471844"/>
    <w:rsid w:val="004941B8"/>
    <w:rsid w:val="004A717D"/>
    <w:rsid w:val="004A7CFF"/>
    <w:rsid w:val="004B4E39"/>
    <w:rsid w:val="004D2461"/>
    <w:rsid w:val="004F49D4"/>
    <w:rsid w:val="005029E3"/>
    <w:rsid w:val="005164C9"/>
    <w:rsid w:val="005166EB"/>
    <w:rsid w:val="0053433A"/>
    <w:rsid w:val="00536677"/>
    <w:rsid w:val="00547B5A"/>
    <w:rsid w:val="00585739"/>
    <w:rsid w:val="00587BD4"/>
    <w:rsid w:val="005C66FC"/>
    <w:rsid w:val="00602EE4"/>
    <w:rsid w:val="006415CF"/>
    <w:rsid w:val="00644B04"/>
    <w:rsid w:val="00654EDF"/>
    <w:rsid w:val="00655159"/>
    <w:rsid w:val="00672390"/>
    <w:rsid w:val="006900D9"/>
    <w:rsid w:val="006B59CA"/>
    <w:rsid w:val="006D5952"/>
    <w:rsid w:val="006E3E6A"/>
    <w:rsid w:val="006F075F"/>
    <w:rsid w:val="00734FAB"/>
    <w:rsid w:val="00776C0F"/>
    <w:rsid w:val="00780950"/>
    <w:rsid w:val="007B5197"/>
    <w:rsid w:val="007B728B"/>
    <w:rsid w:val="007D117D"/>
    <w:rsid w:val="007D5374"/>
    <w:rsid w:val="007E0E66"/>
    <w:rsid w:val="007E6558"/>
    <w:rsid w:val="008017CC"/>
    <w:rsid w:val="00802076"/>
    <w:rsid w:val="00805B7B"/>
    <w:rsid w:val="008278E4"/>
    <w:rsid w:val="00837B70"/>
    <w:rsid w:val="00847E26"/>
    <w:rsid w:val="0089223A"/>
    <w:rsid w:val="00895FFA"/>
    <w:rsid w:val="008A000F"/>
    <w:rsid w:val="008A2E23"/>
    <w:rsid w:val="008B49D2"/>
    <w:rsid w:val="008E4D4A"/>
    <w:rsid w:val="008F50F6"/>
    <w:rsid w:val="0094621A"/>
    <w:rsid w:val="0096599E"/>
    <w:rsid w:val="009B1B8D"/>
    <w:rsid w:val="009C6BA0"/>
    <w:rsid w:val="00A122F1"/>
    <w:rsid w:val="00A26A53"/>
    <w:rsid w:val="00A2728F"/>
    <w:rsid w:val="00A70A19"/>
    <w:rsid w:val="00A76917"/>
    <w:rsid w:val="00A964B3"/>
    <w:rsid w:val="00AB12CB"/>
    <w:rsid w:val="00AB2F61"/>
    <w:rsid w:val="00AC119C"/>
    <w:rsid w:val="00AC4FF4"/>
    <w:rsid w:val="00AD0EDD"/>
    <w:rsid w:val="00AE31EF"/>
    <w:rsid w:val="00B1560A"/>
    <w:rsid w:val="00B32F5F"/>
    <w:rsid w:val="00B35320"/>
    <w:rsid w:val="00B56311"/>
    <w:rsid w:val="00B60588"/>
    <w:rsid w:val="00B80FA2"/>
    <w:rsid w:val="00B8278F"/>
    <w:rsid w:val="00BA0F44"/>
    <w:rsid w:val="00BA7F3D"/>
    <w:rsid w:val="00C21CC6"/>
    <w:rsid w:val="00C3440A"/>
    <w:rsid w:val="00C6445F"/>
    <w:rsid w:val="00C64F5E"/>
    <w:rsid w:val="00C8094D"/>
    <w:rsid w:val="00CA69F4"/>
    <w:rsid w:val="00CE799B"/>
    <w:rsid w:val="00D53657"/>
    <w:rsid w:val="00DA6E00"/>
    <w:rsid w:val="00DC0F6E"/>
    <w:rsid w:val="00DE7585"/>
    <w:rsid w:val="00E2672A"/>
    <w:rsid w:val="00E30DB4"/>
    <w:rsid w:val="00E3110D"/>
    <w:rsid w:val="00E84E47"/>
    <w:rsid w:val="00EC0AEC"/>
    <w:rsid w:val="00EC2E1A"/>
    <w:rsid w:val="00ED4913"/>
    <w:rsid w:val="00EE14C0"/>
    <w:rsid w:val="00EE231F"/>
    <w:rsid w:val="00EF68CA"/>
    <w:rsid w:val="00EF6B5F"/>
    <w:rsid w:val="00F12A88"/>
    <w:rsid w:val="00F21C05"/>
    <w:rsid w:val="00F240FA"/>
    <w:rsid w:val="00F46335"/>
    <w:rsid w:val="00F476B8"/>
    <w:rsid w:val="00F509C2"/>
    <w:rsid w:val="00F62F45"/>
    <w:rsid w:val="00F75BDF"/>
    <w:rsid w:val="00F80D54"/>
    <w:rsid w:val="00F85F84"/>
    <w:rsid w:val="00F97724"/>
    <w:rsid w:val="00FA28D1"/>
    <w:rsid w:val="00FB797D"/>
    <w:rsid w:val="00FE353F"/>
    <w:rsid w:val="00FF0DE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169ADD8"/>
  <w15:docId w15:val="{9878471F-2F94-466D-9CC2-6C86975F28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5">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95FFA"/>
    <w:pPr>
      <w:spacing w:after="200" w:line="276" w:lineRule="auto"/>
    </w:pPr>
    <w:rPr>
      <w:rFonts w:eastAsia="Times New Roman"/>
      <w:sz w:val="22"/>
      <w:szCs w:val="22"/>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895FFA"/>
    <w:pPr>
      <w:tabs>
        <w:tab w:val="center" w:pos="4513"/>
        <w:tab w:val="right" w:pos="9026"/>
      </w:tabs>
      <w:spacing w:after="0" w:line="240" w:lineRule="auto"/>
    </w:pPr>
  </w:style>
  <w:style w:type="character" w:customStyle="1" w:styleId="HeaderChar">
    <w:name w:val="Header Char"/>
    <w:link w:val="Header"/>
    <w:uiPriority w:val="99"/>
    <w:locked/>
    <w:rsid w:val="00895FFA"/>
    <w:rPr>
      <w:rFonts w:ascii="Calibri" w:hAnsi="Calibri" w:cs="Times New Roman"/>
    </w:rPr>
  </w:style>
  <w:style w:type="paragraph" w:styleId="Footer">
    <w:name w:val="footer"/>
    <w:basedOn w:val="Normal"/>
    <w:link w:val="FooterChar"/>
    <w:uiPriority w:val="99"/>
    <w:semiHidden/>
    <w:rsid w:val="00895FFA"/>
    <w:pPr>
      <w:tabs>
        <w:tab w:val="center" w:pos="4513"/>
        <w:tab w:val="right" w:pos="9026"/>
      </w:tabs>
      <w:spacing w:after="0" w:line="240" w:lineRule="auto"/>
    </w:pPr>
  </w:style>
  <w:style w:type="character" w:customStyle="1" w:styleId="FooterChar">
    <w:name w:val="Footer Char"/>
    <w:link w:val="Footer"/>
    <w:uiPriority w:val="99"/>
    <w:semiHidden/>
    <w:locked/>
    <w:rsid w:val="00895FFA"/>
    <w:rPr>
      <w:rFonts w:ascii="Calibri" w:hAnsi="Calibri" w:cs="Times New Roman"/>
    </w:rPr>
  </w:style>
  <w:style w:type="paragraph" w:styleId="BalloonText">
    <w:name w:val="Balloon Text"/>
    <w:basedOn w:val="Normal"/>
    <w:link w:val="BalloonTextChar"/>
    <w:uiPriority w:val="99"/>
    <w:semiHidden/>
    <w:rsid w:val="00C8094D"/>
    <w:rPr>
      <w:rFonts w:ascii="Tahoma" w:hAnsi="Tahoma" w:cs="Tahoma"/>
      <w:sz w:val="16"/>
      <w:szCs w:val="16"/>
    </w:rPr>
  </w:style>
  <w:style w:type="character" w:customStyle="1" w:styleId="BalloonTextChar">
    <w:name w:val="Balloon Text Char"/>
    <w:link w:val="BalloonText"/>
    <w:uiPriority w:val="99"/>
    <w:semiHidden/>
    <w:locked/>
    <w:rsid w:val="00A76917"/>
    <w:rPr>
      <w:rFonts w:ascii="Times New Roman" w:hAnsi="Times New Roman" w:cs="Times New Roman"/>
      <w:sz w:val="2"/>
      <w:lang w:eastAsia="en-US"/>
    </w:rPr>
  </w:style>
  <w:style w:type="paragraph" w:styleId="DocumentMap">
    <w:name w:val="Document Map"/>
    <w:basedOn w:val="Normal"/>
    <w:link w:val="DocumentMapChar"/>
    <w:uiPriority w:val="99"/>
    <w:semiHidden/>
    <w:rsid w:val="003A46D3"/>
    <w:pPr>
      <w:shd w:val="clear" w:color="auto" w:fill="000080"/>
    </w:pPr>
    <w:rPr>
      <w:rFonts w:ascii="Tahoma" w:hAnsi="Tahoma" w:cs="Tahoma"/>
      <w:sz w:val="20"/>
      <w:szCs w:val="20"/>
    </w:rPr>
  </w:style>
  <w:style w:type="character" w:customStyle="1" w:styleId="DocumentMapChar">
    <w:name w:val="Document Map Char"/>
    <w:link w:val="DocumentMap"/>
    <w:uiPriority w:val="99"/>
    <w:semiHidden/>
    <w:locked/>
    <w:rsid w:val="004B4E39"/>
    <w:rPr>
      <w:rFonts w:ascii="Times New Roman" w:hAnsi="Times New Roman" w:cs="Times New Roman"/>
      <w:sz w:val="2"/>
      <w:lang w:eastAsia="en-US"/>
    </w:rPr>
  </w:style>
  <w:style w:type="character" w:styleId="Hyperlink">
    <w:name w:val="Hyperlink"/>
    <w:uiPriority w:val="99"/>
    <w:unhideWhenUsed/>
    <w:rsid w:val="005164C9"/>
    <w:rPr>
      <w:color w:val="0563C1"/>
      <w:u w:val="single"/>
    </w:rPr>
  </w:style>
  <w:style w:type="paragraph" w:styleId="ListParagraph">
    <w:name w:val="List Paragraph"/>
    <w:basedOn w:val="Normal"/>
    <w:uiPriority w:val="34"/>
    <w:qFormat/>
    <w:rsid w:val="00B32F5F"/>
    <w:pPr>
      <w:ind w:left="720"/>
      <w:contextualSpacing/>
    </w:pPr>
  </w:style>
  <w:style w:type="character" w:styleId="UnresolvedMention">
    <w:name w:val="Unresolved Mention"/>
    <w:basedOn w:val="DefaultParagraphFont"/>
    <w:uiPriority w:val="99"/>
    <w:semiHidden/>
    <w:unhideWhenUsed/>
    <w:rsid w:val="00AC4FF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71077261">
      <w:bodyDiv w:val="1"/>
      <w:marLeft w:val="0"/>
      <w:marRight w:val="0"/>
      <w:marTop w:val="0"/>
      <w:marBottom w:val="0"/>
      <w:divBdr>
        <w:top w:val="none" w:sz="0" w:space="0" w:color="auto"/>
        <w:left w:val="none" w:sz="0" w:space="0" w:color="auto"/>
        <w:bottom w:val="none" w:sz="0" w:space="0" w:color="auto"/>
        <w:right w:val="none" w:sz="0" w:space="0" w:color="auto"/>
      </w:divBdr>
      <w:divsChild>
        <w:div w:id="42485960">
          <w:marLeft w:val="0"/>
          <w:marRight w:val="0"/>
          <w:marTop w:val="0"/>
          <w:marBottom w:val="0"/>
          <w:divBdr>
            <w:top w:val="none" w:sz="0" w:space="0" w:color="auto"/>
            <w:left w:val="none" w:sz="0" w:space="0" w:color="auto"/>
            <w:bottom w:val="none" w:sz="0" w:space="0" w:color="auto"/>
            <w:right w:val="none" w:sz="0" w:space="0" w:color="auto"/>
          </w:divBdr>
        </w:div>
        <w:div w:id="418336905">
          <w:marLeft w:val="0"/>
          <w:marRight w:val="0"/>
          <w:marTop w:val="0"/>
          <w:marBottom w:val="0"/>
          <w:divBdr>
            <w:top w:val="none" w:sz="0" w:space="0" w:color="auto"/>
            <w:left w:val="none" w:sz="0" w:space="0" w:color="auto"/>
            <w:bottom w:val="none" w:sz="0" w:space="0" w:color="auto"/>
            <w:right w:val="none" w:sz="0" w:space="0" w:color="auto"/>
          </w:divBdr>
        </w:div>
        <w:div w:id="743331631">
          <w:marLeft w:val="0"/>
          <w:marRight w:val="0"/>
          <w:marTop w:val="0"/>
          <w:marBottom w:val="0"/>
          <w:divBdr>
            <w:top w:val="none" w:sz="0" w:space="0" w:color="auto"/>
            <w:left w:val="none" w:sz="0" w:space="0" w:color="auto"/>
            <w:bottom w:val="none" w:sz="0" w:space="0" w:color="auto"/>
            <w:right w:val="none" w:sz="0" w:space="0" w:color="auto"/>
          </w:divBdr>
        </w:div>
        <w:div w:id="832179373">
          <w:marLeft w:val="0"/>
          <w:marRight w:val="0"/>
          <w:marTop w:val="0"/>
          <w:marBottom w:val="0"/>
          <w:divBdr>
            <w:top w:val="none" w:sz="0" w:space="0" w:color="auto"/>
            <w:left w:val="none" w:sz="0" w:space="0" w:color="auto"/>
            <w:bottom w:val="none" w:sz="0" w:space="0" w:color="auto"/>
            <w:right w:val="none" w:sz="0" w:space="0" w:color="auto"/>
          </w:divBdr>
        </w:div>
        <w:div w:id="1010982529">
          <w:marLeft w:val="0"/>
          <w:marRight w:val="0"/>
          <w:marTop w:val="0"/>
          <w:marBottom w:val="0"/>
          <w:divBdr>
            <w:top w:val="none" w:sz="0" w:space="0" w:color="auto"/>
            <w:left w:val="none" w:sz="0" w:space="0" w:color="auto"/>
            <w:bottom w:val="none" w:sz="0" w:space="0" w:color="auto"/>
            <w:right w:val="none" w:sz="0" w:space="0" w:color="auto"/>
          </w:divBdr>
        </w:div>
        <w:div w:id="1117749098">
          <w:marLeft w:val="0"/>
          <w:marRight w:val="0"/>
          <w:marTop w:val="0"/>
          <w:marBottom w:val="0"/>
          <w:divBdr>
            <w:top w:val="none" w:sz="0" w:space="0" w:color="auto"/>
            <w:left w:val="none" w:sz="0" w:space="0" w:color="auto"/>
            <w:bottom w:val="none" w:sz="0" w:space="0" w:color="auto"/>
            <w:right w:val="none" w:sz="0" w:space="0" w:color="auto"/>
          </w:divBdr>
        </w:div>
        <w:div w:id="1196381483">
          <w:marLeft w:val="0"/>
          <w:marRight w:val="0"/>
          <w:marTop w:val="0"/>
          <w:marBottom w:val="0"/>
          <w:divBdr>
            <w:top w:val="none" w:sz="0" w:space="0" w:color="auto"/>
            <w:left w:val="none" w:sz="0" w:space="0" w:color="auto"/>
            <w:bottom w:val="none" w:sz="0" w:space="0" w:color="auto"/>
            <w:right w:val="none" w:sz="0" w:space="0" w:color="auto"/>
          </w:divBdr>
        </w:div>
        <w:div w:id="1523670401">
          <w:marLeft w:val="0"/>
          <w:marRight w:val="0"/>
          <w:marTop w:val="0"/>
          <w:marBottom w:val="0"/>
          <w:divBdr>
            <w:top w:val="none" w:sz="0" w:space="0" w:color="auto"/>
            <w:left w:val="none" w:sz="0" w:space="0" w:color="auto"/>
            <w:bottom w:val="none" w:sz="0" w:space="0" w:color="auto"/>
            <w:right w:val="none" w:sz="0" w:space="0" w:color="auto"/>
          </w:divBdr>
        </w:div>
        <w:div w:id="1708532200">
          <w:marLeft w:val="0"/>
          <w:marRight w:val="0"/>
          <w:marTop w:val="0"/>
          <w:marBottom w:val="0"/>
          <w:divBdr>
            <w:top w:val="none" w:sz="0" w:space="0" w:color="auto"/>
            <w:left w:val="none" w:sz="0" w:space="0" w:color="auto"/>
            <w:bottom w:val="none" w:sz="0" w:space="0" w:color="auto"/>
            <w:right w:val="none" w:sz="0" w:space="0" w:color="auto"/>
          </w:divBdr>
        </w:div>
      </w:divsChild>
    </w:div>
    <w:div w:id="1886328774">
      <w:bodyDiv w:val="1"/>
      <w:marLeft w:val="0"/>
      <w:marRight w:val="0"/>
      <w:marTop w:val="0"/>
      <w:marBottom w:val="0"/>
      <w:divBdr>
        <w:top w:val="none" w:sz="0" w:space="0" w:color="auto"/>
        <w:left w:val="none" w:sz="0" w:space="0" w:color="auto"/>
        <w:bottom w:val="none" w:sz="0" w:space="0" w:color="auto"/>
        <w:right w:val="none" w:sz="0" w:space="0" w:color="auto"/>
      </w:divBdr>
    </w:div>
    <w:div w:id="20442829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accounts@bsir.org?subject=BSIR%20ASM%202018%20Educational%20Grant" TargetMode="External"/><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ntTable" Target="fontTable.xml"/></Relationships>
</file>

<file path=word/_rels/footer1.xml.rels><?xml version="1.0" encoding="UTF-8" standalone="yes"?>
<Relationships xmlns="http://schemas.openxmlformats.org/package/2006/relationships"><Relationship Id="rId3" Type="http://schemas.openxmlformats.org/officeDocument/2006/relationships/hyperlink" Target="mailto:secretary@bsir.org" TargetMode="External"/><Relationship Id="rId2" Type="http://schemas.openxmlformats.org/officeDocument/2006/relationships/hyperlink" Target="mailto:treasurer@bsir.org" TargetMode="External"/><Relationship Id="rId1" Type="http://schemas.openxmlformats.org/officeDocument/2006/relationships/hyperlink" Target="mailto:president@bsir.org" TargetMode="External"/><Relationship Id="rId4" Type="http://schemas.openxmlformats.org/officeDocument/2006/relationships/hyperlink" Target="mailto:office@bsir.org"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EC7436-375B-41AA-9C83-E56F669236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246</TotalTime>
  <Pages>4</Pages>
  <Words>566</Words>
  <Characters>3227</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10th November 2011</vt:lpstr>
    </vt:vector>
  </TitlesOfParts>
  <Company>Nuffield</Company>
  <LinksUpToDate>false</LinksUpToDate>
  <CharactersWithSpaces>3786</CharactersWithSpaces>
  <SharedDoc>false</SharedDoc>
  <HLinks>
    <vt:vector size="24" baseType="variant">
      <vt:variant>
        <vt:i4>3342363</vt:i4>
      </vt:variant>
      <vt:variant>
        <vt:i4>0</vt:i4>
      </vt:variant>
      <vt:variant>
        <vt:i4>0</vt:i4>
      </vt:variant>
      <vt:variant>
        <vt:i4>5</vt:i4>
      </vt:variant>
      <vt:variant>
        <vt:lpwstr>mailto:meeting@bsir.org</vt:lpwstr>
      </vt:variant>
      <vt:variant>
        <vt:lpwstr/>
      </vt:variant>
      <vt:variant>
        <vt:i4>5767285</vt:i4>
      </vt:variant>
      <vt:variant>
        <vt:i4>6</vt:i4>
      </vt:variant>
      <vt:variant>
        <vt:i4>0</vt:i4>
      </vt:variant>
      <vt:variant>
        <vt:i4>5</vt:i4>
      </vt:variant>
      <vt:variant>
        <vt:lpwstr>mailto:secretary@bsir.org</vt:lpwstr>
      </vt:variant>
      <vt:variant>
        <vt:lpwstr/>
      </vt:variant>
      <vt:variant>
        <vt:i4>5701735</vt:i4>
      </vt:variant>
      <vt:variant>
        <vt:i4>3</vt:i4>
      </vt:variant>
      <vt:variant>
        <vt:i4>0</vt:i4>
      </vt:variant>
      <vt:variant>
        <vt:i4>5</vt:i4>
      </vt:variant>
      <vt:variant>
        <vt:lpwstr>mailto:treasurer@bsir.org</vt:lpwstr>
      </vt:variant>
      <vt:variant>
        <vt:lpwstr/>
      </vt:variant>
      <vt:variant>
        <vt:i4>5767279</vt:i4>
      </vt:variant>
      <vt:variant>
        <vt:i4>0</vt:i4>
      </vt:variant>
      <vt:variant>
        <vt:i4>0</vt:i4>
      </vt:variant>
      <vt:variant>
        <vt:i4>5</vt:i4>
      </vt:variant>
      <vt:variant>
        <vt:lpwstr>mailto:president@bsir.org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10th November 2011</dc:title>
  <dc:subject/>
  <dc:creator>Nuffield</dc:creator>
  <cp:keywords/>
  <cp:lastModifiedBy>ruth moss</cp:lastModifiedBy>
  <cp:revision>16</cp:revision>
  <cp:lastPrinted>2018-09-11T15:22:00Z</cp:lastPrinted>
  <dcterms:created xsi:type="dcterms:W3CDTF">2018-07-31T14:46:00Z</dcterms:created>
  <dcterms:modified xsi:type="dcterms:W3CDTF">2018-09-11T16:31:00Z</dcterms:modified>
</cp:coreProperties>
</file>