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B" w:rsidRPr="00AF106B" w:rsidRDefault="00A037BB" w:rsidP="00A037BB">
      <w:pPr>
        <w:spacing w:after="0"/>
        <w:rPr>
          <w:b/>
          <w:color w:val="1F497D"/>
          <w:u w:val="single"/>
        </w:rPr>
      </w:pPr>
      <w:r w:rsidRPr="00AF106B">
        <w:rPr>
          <w:b/>
          <w:color w:val="1F497D"/>
          <w:u w:val="single"/>
        </w:rPr>
        <w:t>Annual Meeting </w:t>
      </w:r>
      <w:proofErr w:type="gramStart"/>
      <w:r>
        <w:rPr>
          <w:b/>
          <w:color w:val="1F497D"/>
          <w:u w:val="single"/>
        </w:rPr>
        <w:t xml:space="preserve">Essay </w:t>
      </w:r>
      <w:r w:rsidRPr="00AF106B">
        <w:rPr>
          <w:b/>
          <w:color w:val="1F497D"/>
          <w:u w:val="single"/>
        </w:rPr>
        <w:t xml:space="preserve"> Awards</w:t>
      </w:r>
      <w:proofErr w:type="gramEnd"/>
      <w:r w:rsidRPr="00AF106B">
        <w:rPr>
          <w:b/>
          <w:color w:val="1F497D"/>
          <w:u w:val="single"/>
        </w:rPr>
        <w:t xml:space="preserve"> 201</w:t>
      </w:r>
      <w:r>
        <w:rPr>
          <w:b/>
          <w:color w:val="1F497D"/>
          <w:u w:val="single"/>
        </w:rPr>
        <w:t xml:space="preserve">8 </w:t>
      </w:r>
      <w:r w:rsidRPr="00AF106B">
        <w:rPr>
          <w:b/>
          <w:color w:val="1F497D"/>
          <w:u w:val="single"/>
        </w:rPr>
        <w:t xml:space="preserve"> </w:t>
      </w:r>
      <w:r>
        <w:rPr>
          <w:b/>
          <w:color w:val="1F497D"/>
          <w:u w:val="single"/>
        </w:rPr>
        <w:t xml:space="preserve">for Medical Students &amp; Foundation Doctors Y1 2 </w:t>
      </w:r>
    </w:p>
    <w:p w:rsidR="00A037BB" w:rsidRDefault="00A037BB" w:rsidP="00A037BB">
      <w:pPr>
        <w:spacing w:after="0"/>
        <w:rPr>
          <w:b/>
          <w:color w:val="1F497D"/>
        </w:rPr>
      </w:pPr>
    </w:p>
    <w:p w:rsidR="00A037BB" w:rsidRDefault="00A037BB" w:rsidP="00A037BB">
      <w:pPr>
        <w:spacing w:after="0"/>
        <w:rPr>
          <w:b/>
          <w:color w:val="1F497D"/>
        </w:rPr>
      </w:pPr>
      <w:r>
        <w:rPr>
          <w:b/>
          <w:color w:val="1F497D"/>
        </w:rPr>
        <w:t xml:space="preserve">Please chose one of the following Essay </w:t>
      </w:r>
      <w:proofErr w:type="gramStart"/>
      <w:r>
        <w:rPr>
          <w:b/>
          <w:color w:val="1F497D"/>
        </w:rPr>
        <w:t>Titles :</w:t>
      </w:r>
      <w:proofErr w:type="gramEnd"/>
      <w:r>
        <w:rPr>
          <w:b/>
          <w:color w:val="1F497D"/>
        </w:rPr>
        <w:t>-</w:t>
      </w:r>
    </w:p>
    <w:p w:rsidR="00A037BB" w:rsidRDefault="00A037BB" w:rsidP="00A037BB">
      <w:pPr>
        <w:spacing w:after="0"/>
        <w:rPr>
          <w:b/>
          <w:color w:val="1F497D"/>
        </w:rPr>
      </w:pPr>
    </w:p>
    <w:p w:rsidR="00A037BB" w:rsidRDefault="00A037BB" w:rsidP="00A037BB">
      <w:pPr>
        <w:spacing w:after="0"/>
        <w:rPr>
          <w:b/>
          <w:color w:val="1F497D"/>
        </w:rPr>
      </w:pPr>
      <w:r>
        <w:rPr>
          <w:b/>
          <w:color w:val="1F497D"/>
        </w:rPr>
        <w:t xml:space="preserve">1: </w:t>
      </w:r>
      <w:r w:rsidRPr="00A037BB">
        <w:t xml:space="preserve"> </w:t>
      </w:r>
      <w:r w:rsidRPr="00A037BB">
        <w:rPr>
          <w:b/>
          <w:color w:val="1F497D"/>
        </w:rPr>
        <w:t>How would you promote Interventional Radiology as a specialty in the modern era</w:t>
      </w:r>
      <w:r>
        <w:rPr>
          <w:b/>
          <w:color w:val="1F497D"/>
        </w:rPr>
        <w:t>?</w:t>
      </w:r>
    </w:p>
    <w:p w:rsidR="00A037BB" w:rsidRDefault="00A037BB" w:rsidP="00A037BB">
      <w:pPr>
        <w:spacing w:after="0"/>
        <w:rPr>
          <w:b/>
          <w:color w:val="1F497D"/>
        </w:rPr>
      </w:pPr>
      <w:r>
        <w:rPr>
          <w:b/>
          <w:color w:val="1F497D"/>
        </w:rPr>
        <w:t xml:space="preserve">2: </w:t>
      </w:r>
      <w:r w:rsidRPr="00A037BB">
        <w:t xml:space="preserve"> </w:t>
      </w:r>
      <w:r w:rsidRPr="00A037BB">
        <w:rPr>
          <w:b/>
          <w:color w:val="1F497D"/>
        </w:rPr>
        <w:t xml:space="preserve">The art of intervention: </w:t>
      </w:r>
      <w:r>
        <w:rPr>
          <w:b/>
          <w:color w:val="1F497D"/>
        </w:rPr>
        <w:t>D</w:t>
      </w:r>
      <w:r w:rsidRPr="00A037BB">
        <w:rPr>
          <w:b/>
          <w:color w:val="1F497D"/>
        </w:rPr>
        <w:t>escribe a case where interventional radiology played a major role in treating the patient and what you learnt?</w:t>
      </w:r>
    </w:p>
    <w:p w:rsidR="00A037BB" w:rsidRDefault="00A037BB" w:rsidP="00A037BB">
      <w:pPr>
        <w:spacing w:after="0"/>
        <w:rPr>
          <w:color w:val="1F497D"/>
        </w:rPr>
      </w:pPr>
    </w:p>
    <w:p w:rsidR="00A037BB" w:rsidRDefault="00A037BB" w:rsidP="00A037BB">
      <w:pPr>
        <w:numPr>
          <w:ilvl w:val="0"/>
          <w:numId w:val="2"/>
        </w:numPr>
        <w:spacing w:after="0"/>
        <w:rPr>
          <w:color w:val="1F497D"/>
        </w:rPr>
      </w:pPr>
      <w:proofErr w:type="gramStart"/>
      <w:r w:rsidRPr="00AF106B">
        <w:rPr>
          <w:color w:val="1F497D"/>
        </w:rPr>
        <w:t>ELIGIBILITY :</w:t>
      </w:r>
      <w:proofErr w:type="gramEnd"/>
      <w:r>
        <w:rPr>
          <w:color w:val="1F497D"/>
        </w:rPr>
        <w:t xml:space="preserve"> medical students and foundation doctors year 1 , 2 </w:t>
      </w:r>
      <w:r w:rsidR="003957D7">
        <w:rPr>
          <w:color w:val="1F497D"/>
        </w:rPr>
        <w:t xml:space="preserve">with an interest in IR </w:t>
      </w:r>
      <w:r w:rsidRPr="00AF106B">
        <w:rPr>
          <w:color w:val="1F497D"/>
        </w:rPr>
        <w:t>.</w:t>
      </w:r>
    </w:p>
    <w:p w:rsidR="003957D7" w:rsidRDefault="00A037BB" w:rsidP="003957D7">
      <w:pPr>
        <w:numPr>
          <w:ilvl w:val="0"/>
          <w:numId w:val="2"/>
        </w:numPr>
        <w:spacing w:after="0"/>
        <w:rPr>
          <w:color w:val="1F497D"/>
        </w:rPr>
      </w:pPr>
      <w:r w:rsidRPr="00AF106B">
        <w:rPr>
          <w:color w:val="1F497D"/>
        </w:rPr>
        <w:t>Entrants are asked to provide a</w:t>
      </w:r>
      <w:r>
        <w:rPr>
          <w:color w:val="1F497D"/>
        </w:rPr>
        <w:t xml:space="preserve">n essay using </w:t>
      </w:r>
      <w:r>
        <w:rPr>
          <w:color w:val="1F497D"/>
        </w:rPr>
        <w:t xml:space="preserve">one of </w:t>
      </w:r>
      <w:r>
        <w:rPr>
          <w:color w:val="1F497D"/>
        </w:rPr>
        <w:t>the title</w:t>
      </w:r>
      <w:r>
        <w:rPr>
          <w:color w:val="1F497D"/>
        </w:rPr>
        <w:t>s</w:t>
      </w:r>
      <w:r>
        <w:rPr>
          <w:color w:val="1F497D"/>
        </w:rPr>
        <w:t xml:space="preserve"> above</w:t>
      </w:r>
      <w:r w:rsidR="003957D7">
        <w:rPr>
          <w:color w:val="1F497D"/>
        </w:rPr>
        <w:t>.</w:t>
      </w:r>
      <w:r>
        <w:rPr>
          <w:color w:val="1F497D"/>
        </w:rPr>
        <w:t xml:space="preserve"> </w:t>
      </w:r>
      <w:r w:rsidRPr="00AF106B">
        <w:rPr>
          <w:color w:val="1F497D"/>
        </w:rPr>
        <w:t> </w:t>
      </w:r>
    </w:p>
    <w:p w:rsidR="003957D7" w:rsidRDefault="003957D7" w:rsidP="003957D7">
      <w:pPr>
        <w:numPr>
          <w:ilvl w:val="0"/>
          <w:numId w:val="2"/>
        </w:numPr>
        <w:spacing w:after="0"/>
        <w:rPr>
          <w:color w:val="1F497D"/>
        </w:rPr>
      </w:pPr>
      <w:r>
        <w:rPr>
          <w:color w:val="1F497D"/>
        </w:rPr>
        <w:t xml:space="preserve">Essays should be </w:t>
      </w:r>
      <w:r w:rsidRPr="00A037BB">
        <w:rPr>
          <w:b/>
          <w:color w:val="1F497D"/>
        </w:rPr>
        <w:t>500 words maximum</w:t>
      </w:r>
      <w:r>
        <w:rPr>
          <w:color w:val="1F497D"/>
        </w:rPr>
        <w:t xml:space="preserve">. Essays exceeding this count will be </w:t>
      </w:r>
      <w:proofErr w:type="gramStart"/>
      <w:r>
        <w:rPr>
          <w:color w:val="1F497D"/>
        </w:rPr>
        <w:t>rejected .</w:t>
      </w:r>
      <w:proofErr w:type="gramEnd"/>
    </w:p>
    <w:p w:rsidR="003957D7" w:rsidRPr="00AF106B" w:rsidRDefault="003957D7" w:rsidP="003957D7">
      <w:pPr>
        <w:numPr>
          <w:ilvl w:val="0"/>
          <w:numId w:val="2"/>
        </w:numPr>
        <w:spacing w:after="0"/>
        <w:rPr>
          <w:color w:val="1F497D"/>
        </w:rPr>
      </w:pPr>
      <w:r>
        <w:rPr>
          <w:color w:val="1F497D"/>
        </w:rPr>
        <w:t xml:space="preserve">References are in addition and </w:t>
      </w:r>
      <w:r w:rsidRPr="00A037BB">
        <w:rPr>
          <w:b/>
          <w:color w:val="1F497D"/>
        </w:rPr>
        <w:t>not</w:t>
      </w:r>
      <w:r>
        <w:rPr>
          <w:color w:val="1F497D"/>
        </w:rPr>
        <w:t xml:space="preserve"> counted into the total word count</w:t>
      </w:r>
      <w:r>
        <w:rPr>
          <w:color w:val="1F497D"/>
        </w:rPr>
        <w:t>.</w:t>
      </w:r>
      <w:r>
        <w:rPr>
          <w:color w:val="1F497D"/>
        </w:rPr>
        <w:t xml:space="preserve"> </w:t>
      </w:r>
    </w:p>
    <w:p w:rsidR="00A037BB" w:rsidRDefault="00A037BB" w:rsidP="00A037BB">
      <w:pPr>
        <w:numPr>
          <w:ilvl w:val="0"/>
          <w:numId w:val="2"/>
        </w:numPr>
        <w:spacing w:after="0"/>
        <w:rPr>
          <w:color w:val="1F497D"/>
        </w:rPr>
      </w:pPr>
      <w:r w:rsidRPr="00AF106B">
        <w:rPr>
          <w:color w:val="1F497D"/>
        </w:rPr>
        <w:t>Best 2 </w:t>
      </w:r>
      <w:r>
        <w:rPr>
          <w:color w:val="1F497D"/>
        </w:rPr>
        <w:t xml:space="preserve">essays </w:t>
      </w:r>
      <w:r w:rsidRPr="00AF106B">
        <w:rPr>
          <w:color w:val="1F497D"/>
        </w:rPr>
        <w:t xml:space="preserve">will be published in the BSIR website. </w:t>
      </w:r>
    </w:p>
    <w:p w:rsidR="003957D7" w:rsidRDefault="00A037BB" w:rsidP="00A037BB">
      <w:pPr>
        <w:numPr>
          <w:ilvl w:val="0"/>
          <w:numId w:val="2"/>
        </w:numPr>
        <w:spacing w:after="0"/>
        <w:rPr>
          <w:color w:val="1F497D"/>
        </w:rPr>
      </w:pPr>
      <w:r>
        <w:rPr>
          <w:color w:val="1F497D"/>
        </w:rPr>
        <w:t>Certificates of awards will be given to all recipients</w:t>
      </w:r>
      <w:r w:rsidR="003957D7">
        <w:rPr>
          <w:color w:val="1F497D"/>
        </w:rPr>
        <w:t>.</w:t>
      </w:r>
      <w:r>
        <w:rPr>
          <w:color w:val="1F497D"/>
        </w:rPr>
        <w:t xml:space="preserve"> </w:t>
      </w:r>
    </w:p>
    <w:p w:rsidR="003957D7" w:rsidRDefault="003957D7" w:rsidP="00A037BB">
      <w:pPr>
        <w:numPr>
          <w:ilvl w:val="0"/>
          <w:numId w:val="2"/>
        </w:numPr>
        <w:spacing w:after="0"/>
        <w:rPr>
          <w:color w:val="1F497D"/>
        </w:rPr>
      </w:pPr>
      <w:r>
        <w:rPr>
          <w:color w:val="1F497D"/>
        </w:rPr>
        <w:t>Deadline for submission 31</w:t>
      </w:r>
      <w:r w:rsidRPr="003957D7">
        <w:rPr>
          <w:color w:val="1F497D"/>
          <w:vertAlign w:val="superscript"/>
        </w:rPr>
        <w:t>st</w:t>
      </w:r>
      <w:r>
        <w:rPr>
          <w:color w:val="1F497D"/>
        </w:rPr>
        <w:t xml:space="preserve"> August 2018 midnight. </w:t>
      </w:r>
    </w:p>
    <w:p w:rsidR="00A037BB" w:rsidRPr="00AF106B" w:rsidRDefault="003957D7" w:rsidP="00A037BB">
      <w:pPr>
        <w:numPr>
          <w:ilvl w:val="0"/>
          <w:numId w:val="2"/>
        </w:numPr>
        <w:spacing w:after="0"/>
        <w:rPr>
          <w:color w:val="1F497D"/>
        </w:rPr>
      </w:pPr>
      <w:r>
        <w:rPr>
          <w:color w:val="1F497D"/>
        </w:rPr>
        <w:t>Notification of outcome 18</w:t>
      </w:r>
      <w:r w:rsidRPr="003957D7">
        <w:rPr>
          <w:color w:val="1F497D"/>
          <w:vertAlign w:val="superscript"/>
        </w:rPr>
        <w:t>th</w:t>
      </w:r>
      <w:r>
        <w:rPr>
          <w:color w:val="1F497D"/>
        </w:rPr>
        <w:t xml:space="preserve"> September 2018. </w:t>
      </w:r>
    </w:p>
    <w:p w:rsidR="00A037BB" w:rsidRDefault="00A037BB" w:rsidP="00A037BB">
      <w:pPr>
        <w:spacing w:after="0"/>
        <w:rPr>
          <w:color w:val="1F497D"/>
        </w:rPr>
      </w:pPr>
    </w:p>
    <w:p w:rsidR="00A037BB" w:rsidRPr="00AF106B" w:rsidRDefault="00A037BB" w:rsidP="00A037BB">
      <w:pPr>
        <w:spacing w:after="0"/>
        <w:rPr>
          <w:color w:val="1F497D"/>
        </w:rPr>
      </w:pPr>
      <w:r w:rsidRPr="00AF106B">
        <w:rPr>
          <w:bCs/>
          <w:color w:val="1F497D"/>
          <w:u w:val="single"/>
        </w:rPr>
        <w:t>AWARD DETAILS</w:t>
      </w:r>
      <w:r w:rsidRPr="00AF106B">
        <w:rPr>
          <w:color w:val="1F497D"/>
        </w:rPr>
        <w:t> : An award (</w:t>
      </w:r>
      <w:r w:rsidR="003957D7">
        <w:rPr>
          <w:color w:val="1F497D"/>
        </w:rPr>
        <w:t xml:space="preserve">up to </w:t>
      </w:r>
      <w:r w:rsidRPr="00AF106B">
        <w:rPr>
          <w:color w:val="1F497D"/>
        </w:rPr>
        <w:t>£</w:t>
      </w:r>
      <w:r>
        <w:rPr>
          <w:color w:val="1F497D"/>
        </w:rPr>
        <w:t>300</w:t>
      </w:r>
      <w:r w:rsidRPr="00AF106B">
        <w:rPr>
          <w:color w:val="1F497D"/>
        </w:rPr>
        <w:t xml:space="preserve"> plus free annual meeting registration ) will be made towards travel and accommodation at the  BSIR 201</w:t>
      </w:r>
      <w:r>
        <w:rPr>
          <w:color w:val="1F497D"/>
        </w:rPr>
        <w:t>8</w:t>
      </w:r>
      <w:r w:rsidRPr="00AF106B">
        <w:rPr>
          <w:color w:val="1F497D"/>
        </w:rPr>
        <w:t xml:space="preserve"> </w:t>
      </w:r>
      <w:r>
        <w:rPr>
          <w:color w:val="1F497D"/>
        </w:rPr>
        <w:t xml:space="preserve">BIC Bournemouth </w:t>
      </w:r>
      <w:r w:rsidRPr="00AF106B">
        <w:rPr>
          <w:color w:val="1F497D"/>
        </w:rPr>
        <w:t xml:space="preserve"> 1</w:t>
      </w:r>
      <w:r>
        <w:rPr>
          <w:color w:val="1F497D"/>
        </w:rPr>
        <w:t>4</w:t>
      </w:r>
      <w:r w:rsidRPr="00AF106B">
        <w:rPr>
          <w:color w:val="1F497D"/>
        </w:rPr>
        <w:t>th -1</w:t>
      </w:r>
      <w:r>
        <w:rPr>
          <w:color w:val="1F497D"/>
        </w:rPr>
        <w:t>6</w:t>
      </w:r>
      <w:r w:rsidRPr="00AF106B">
        <w:rPr>
          <w:color w:val="1F497D"/>
        </w:rPr>
        <w:t>th Nov 201</w:t>
      </w:r>
      <w:r>
        <w:rPr>
          <w:color w:val="1F497D"/>
        </w:rPr>
        <w:t>8 and BSIR Trainee Day (16</w:t>
      </w:r>
      <w:r w:rsidRPr="00A037BB">
        <w:rPr>
          <w:color w:val="1F497D"/>
          <w:vertAlign w:val="superscript"/>
        </w:rPr>
        <w:t>th</w:t>
      </w:r>
      <w:r>
        <w:rPr>
          <w:color w:val="1F497D"/>
        </w:rPr>
        <w:t xml:space="preserve"> Nov 2018 )</w:t>
      </w:r>
      <w:r w:rsidRPr="00AF106B">
        <w:rPr>
          <w:color w:val="1F497D"/>
        </w:rPr>
        <w:t xml:space="preserve">. </w:t>
      </w:r>
      <w:r>
        <w:rPr>
          <w:color w:val="1F497D"/>
        </w:rPr>
        <w:t xml:space="preserve">It is anticipated that this award will be given for attendance on all three days of the annual meeting. A </w:t>
      </w:r>
      <w:proofErr w:type="spellStart"/>
      <w:r>
        <w:rPr>
          <w:color w:val="1F497D"/>
        </w:rPr>
        <w:t>prorat</w:t>
      </w:r>
      <w:r>
        <w:rPr>
          <w:color w:val="1F497D"/>
        </w:rPr>
        <w:t>a</w:t>
      </w:r>
      <w:proofErr w:type="spellEnd"/>
      <w:r>
        <w:rPr>
          <w:color w:val="1F497D"/>
        </w:rPr>
        <w:t xml:space="preserve"> rate will be in place for reduced attendance.  A record of attendance at BSIR 201</w:t>
      </w:r>
      <w:r>
        <w:rPr>
          <w:color w:val="1F497D"/>
        </w:rPr>
        <w:t>8</w:t>
      </w:r>
      <w:r>
        <w:rPr>
          <w:color w:val="1F497D"/>
        </w:rPr>
        <w:t xml:space="preserve"> Annual Meeting sessions will be required for reimbursement. </w:t>
      </w:r>
      <w:r>
        <w:rPr>
          <w:color w:val="1F497D"/>
        </w:rPr>
        <w:t xml:space="preserve"> Registration</w:t>
      </w:r>
      <w:r w:rsidR="003957D7">
        <w:rPr>
          <w:color w:val="1F497D"/>
        </w:rPr>
        <w:t xml:space="preserve"> will take place am and pm daily.</w:t>
      </w:r>
      <w:r>
        <w:rPr>
          <w:color w:val="1F497D"/>
        </w:rPr>
        <w:t xml:space="preserve"> </w:t>
      </w:r>
    </w:p>
    <w:p w:rsidR="00A037BB" w:rsidRDefault="00A037BB" w:rsidP="00A037BB">
      <w:pPr>
        <w:spacing w:after="0"/>
        <w:rPr>
          <w:color w:val="1F497D"/>
        </w:rPr>
      </w:pPr>
    </w:p>
    <w:p w:rsidR="00A037BB" w:rsidRPr="00BF5B96" w:rsidRDefault="00A037BB" w:rsidP="00A037BB">
      <w:pPr>
        <w:spacing w:after="0"/>
        <w:rPr>
          <w:color w:val="1F497D"/>
        </w:rPr>
      </w:pPr>
      <w:r>
        <w:rPr>
          <w:color w:val="1F497D"/>
        </w:rPr>
        <w:t>Essays will be scored on</w:t>
      </w:r>
    </w:p>
    <w:p w:rsidR="00A037BB" w:rsidRPr="00BF5B96" w:rsidRDefault="00A037BB" w:rsidP="00A037BB">
      <w:pPr>
        <w:numPr>
          <w:ilvl w:val="0"/>
          <w:numId w:val="1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A037BB" w:rsidRPr="00BF5B96" w:rsidRDefault="00A037BB" w:rsidP="00A037BB">
      <w:pPr>
        <w:numPr>
          <w:ilvl w:val="0"/>
          <w:numId w:val="1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A037BB" w:rsidRPr="00BF5B96" w:rsidRDefault="00A037BB" w:rsidP="00A037BB">
      <w:pPr>
        <w:numPr>
          <w:ilvl w:val="0"/>
          <w:numId w:val="1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  <w:r>
        <w:rPr>
          <w:color w:val="1F497D"/>
        </w:rPr>
        <w:t xml:space="preserve"> &amp;</w:t>
      </w:r>
      <w:r>
        <w:rPr>
          <w:color w:val="1F497D"/>
        </w:rPr>
        <w:t xml:space="preserve"> </w:t>
      </w:r>
      <w:r>
        <w:rPr>
          <w:color w:val="1F497D"/>
        </w:rPr>
        <w:t>I</w:t>
      </w:r>
      <w:r>
        <w:rPr>
          <w:color w:val="1F497D"/>
        </w:rPr>
        <w:t xml:space="preserve">nterventional </w:t>
      </w:r>
      <w:r>
        <w:rPr>
          <w:color w:val="1F497D"/>
        </w:rPr>
        <w:t>R</w:t>
      </w:r>
      <w:r>
        <w:rPr>
          <w:color w:val="1F497D"/>
        </w:rPr>
        <w:t xml:space="preserve">adiology </w:t>
      </w:r>
      <w:bookmarkStart w:id="0" w:name="_GoBack"/>
      <w:bookmarkEnd w:id="0"/>
    </w:p>
    <w:p w:rsidR="00A037BB" w:rsidRPr="00184E03" w:rsidRDefault="00A037BB" w:rsidP="00A037BB">
      <w:pPr>
        <w:spacing w:after="0"/>
        <w:rPr>
          <w:color w:val="1F497D"/>
        </w:rPr>
      </w:pPr>
    </w:p>
    <w:p w:rsidR="00A037BB" w:rsidRDefault="00A037BB" w:rsidP="00A037BB">
      <w:pPr>
        <w:spacing w:after="0"/>
      </w:pPr>
    </w:p>
    <w:p w:rsidR="00B949E5" w:rsidRDefault="003957D7">
      <w:r>
        <w:t xml:space="preserve">Any queries should be directed to </w:t>
      </w:r>
      <w:hyperlink r:id="rId6" w:history="1">
        <w:r w:rsidRPr="00190DEB">
          <w:rPr>
            <w:rStyle w:val="Hyperlink"/>
          </w:rPr>
          <w:t>abstracts@bsir.org</w:t>
        </w:r>
      </w:hyperlink>
    </w:p>
    <w:p w:rsidR="003957D7" w:rsidRDefault="003957D7"/>
    <w:sectPr w:rsidR="0039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2AC"/>
    <w:multiLevelType w:val="hybridMultilevel"/>
    <w:tmpl w:val="FDFC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D2228"/>
    <w:multiLevelType w:val="hybridMultilevel"/>
    <w:tmpl w:val="43D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B"/>
    <w:rsid w:val="003957D7"/>
    <w:rsid w:val="00A037BB"/>
    <w:rsid w:val="00B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s@bs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2018-04-03T13:55:00Z</dcterms:created>
  <dcterms:modified xsi:type="dcterms:W3CDTF">2018-04-03T14:10:00Z</dcterms:modified>
</cp:coreProperties>
</file>