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6E" w:rsidRPr="00B12E6E" w:rsidRDefault="00B12E6E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  <w:u w:val="single"/>
        </w:rPr>
      </w:pPr>
      <w:r w:rsidRPr="00B12E6E">
        <w:rPr>
          <w:rFonts w:ascii="ArialMT" w:hAnsi="ArialMT"/>
          <w:color w:val="385B6E"/>
          <w:sz w:val="20"/>
          <w:szCs w:val="20"/>
          <w:u w:val="single"/>
        </w:rPr>
        <w:t>BSIR</w:t>
      </w:r>
      <w:r>
        <w:rPr>
          <w:rFonts w:ascii="ArialMT" w:hAnsi="ArialMT"/>
          <w:color w:val="385B6E"/>
          <w:sz w:val="20"/>
          <w:szCs w:val="20"/>
          <w:u w:val="single"/>
        </w:rPr>
        <w:t xml:space="preserve"> 2018 </w:t>
      </w:r>
      <w:r w:rsidRPr="00B12E6E">
        <w:rPr>
          <w:rFonts w:ascii="ArialMT" w:hAnsi="ArialMT"/>
          <w:color w:val="385B6E"/>
          <w:sz w:val="20"/>
          <w:szCs w:val="20"/>
          <w:u w:val="single"/>
        </w:rPr>
        <w:t xml:space="preserve"> Annual Meeting Case Study Scholarship </w:t>
      </w:r>
    </w:p>
    <w:p w:rsidR="00B12E6E" w:rsidRDefault="00B12E6E" w:rsidP="00B12E6E">
      <w:pPr>
        <w:autoSpaceDE w:val="0"/>
        <w:autoSpaceDN w:val="0"/>
        <w:rPr>
          <w:lang w:val="en-US"/>
        </w:rPr>
      </w:pPr>
      <w:r>
        <w:rPr>
          <w:rFonts w:ascii="ArialMT" w:hAnsi="ArialMT"/>
          <w:color w:val="385B6E"/>
          <w:sz w:val="20"/>
          <w:szCs w:val="20"/>
        </w:rPr>
        <w:t> </w:t>
      </w:r>
    </w:p>
    <w:p w:rsidR="00B12E6E" w:rsidRDefault="00B12E6E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 xml:space="preserve">BSIR </w:t>
      </w:r>
      <w:r>
        <w:rPr>
          <w:rFonts w:ascii="ArialMT" w:hAnsi="ArialMT"/>
          <w:color w:val="385B6E"/>
          <w:sz w:val="20"/>
          <w:szCs w:val="20"/>
        </w:rPr>
        <w:t>CASE STUDY  TITLE : "The Interventional Radiology case I have learnt the most from, and why".</w:t>
      </w:r>
    </w:p>
    <w:p w:rsidR="009D1256" w:rsidRDefault="009D1256" w:rsidP="00B12E6E">
      <w:pPr>
        <w:autoSpaceDE w:val="0"/>
        <w:autoSpaceDN w:val="0"/>
        <w:rPr>
          <w:lang w:val="en-US"/>
        </w:rPr>
      </w:pPr>
      <w:bookmarkStart w:id="0" w:name="_GoBack"/>
      <w:bookmarkEnd w:id="0"/>
    </w:p>
    <w:p w:rsidR="00B12E6E" w:rsidRDefault="00B12E6E" w:rsidP="00B12E6E">
      <w:pPr>
        <w:autoSpaceDE w:val="0"/>
        <w:autoSpaceDN w:val="0"/>
        <w:rPr>
          <w:lang w:val="en-US"/>
        </w:rPr>
      </w:pPr>
      <w:r>
        <w:rPr>
          <w:rFonts w:ascii="ArialMT" w:hAnsi="ArialMT"/>
          <w:color w:val="385B6E"/>
          <w:sz w:val="20"/>
          <w:szCs w:val="20"/>
        </w:rPr>
        <w:t xml:space="preserve">•           ELIGIBILITY : </w:t>
      </w:r>
      <w:r>
        <w:rPr>
          <w:rFonts w:ascii="ArialMT" w:hAnsi="ArialMT"/>
          <w:color w:val="1F497D"/>
          <w:sz w:val="20"/>
          <w:szCs w:val="20"/>
        </w:rPr>
        <w:t>Trainees in Interventional Radiology and also  </w:t>
      </w:r>
      <w:r>
        <w:rPr>
          <w:rFonts w:ascii="ArialMT" w:hAnsi="ArialMT"/>
          <w:color w:val="1F497D"/>
          <w:sz w:val="20"/>
          <w:szCs w:val="20"/>
        </w:rPr>
        <w:t>J</w:t>
      </w:r>
      <w:r>
        <w:rPr>
          <w:rFonts w:ascii="ArialMT" w:hAnsi="ArialMT"/>
          <w:color w:val="1F497D"/>
          <w:sz w:val="20"/>
          <w:szCs w:val="20"/>
        </w:rPr>
        <w:t xml:space="preserve">unior </w:t>
      </w:r>
      <w:r>
        <w:rPr>
          <w:rFonts w:ascii="ArialMT" w:hAnsi="ArialMT"/>
          <w:color w:val="1F497D"/>
          <w:sz w:val="20"/>
          <w:szCs w:val="20"/>
        </w:rPr>
        <w:t>D</w:t>
      </w:r>
      <w:r>
        <w:rPr>
          <w:rFonts w:ascii="ArialMT" w:hAnsi="ArialMT"/>
          <w:color w:val="1F497D"/>
          <w:sz w:val="20"/>
          <w:szCs w:val="20"/>
        </w:rPr>
        <w:t>octors and Radiology trainees interested in Interventional Radiology</w:t>
      </w:r>
      <w:r>
        <w:rPr>
          <w:rFonts w:ascii="ArialMT" w:hAnsi="ArialMT"/>
          <w:color w:val="385B6E"/>
          <w:sz w:val="20"/>
          <w:szCs w:val="20"/>
        </w:rPr>
        <w:t>.</w:t>
      </w:r>
    </w:p>
    <w:p w:rsidR="00B12E6E" w:rsidRDefault="00B12E6E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>•           Entrants are asked to provide a case study report based on their experience of such a case: presented as a description of the case, with reflection and this reflection must include the key learning points (maximum 500 words) and include relevant images (maximum of 3 images).</w:t>
      </w:r>
    </w:p>
    <w:p w:rsidR="009D1256" w:rsidRDefault="00B12E6E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 xml:space="preserve">•           </w:t>
      </w:r>
      <w:r w:rsidR="009D1256">
        <w:rPr>
          <w:rFonts w:ascii="ArialMT" w:hAnsi="ArialMT"/>
          <w:color w:val="385B6E"/>
          <w:sz w:val="20"/>
          <w:szCs w:val="20"/>
        </w:rPr>
        <w:t>Deadline for submission 20</w:t>
      </w:r>
      <w:r w:rsidR="009D1256" w:rsidRPr="009D1256">
        <w:rPr>
          <w:rFonts w:ascii="ArialMT" w:hAnsi="ArialMT"/>
          <w:color w:val="385B6E"/>
          <w:sz w:val="20"/>
          <w:szCs w:val="20"/>
          <w:vertAlign w:val="superscript"/>
        </w:rPr>
        <w:t>th</w:t>
      </w:r>
      <w:r w:rsidR="009D1256">
        <w:rPr>
          <w:rFonts w:ascii="ArialMT" w:hAnsi="ArialMT"/>
          <w:color w:val="385B6E"/>
          <w:sz w:val="20"/>
          <w:szCs w:val="20"/>
        </w:rPr>
        <w:t xml:space="preserve"> June 2018 : Notification 1</w:t>
      </w:r>
      <w:r w:rsidR="009D1256" w:rsidRPr="009D1256">
        <w:rPr>
          <w:rFonts w:ascii="ArialMT" w:hAnsi="ArialMT"/>
          <w:color w:val="385B6E"/>
          <w:sz w:val="20"/>
          <w:szCs w:val="20"/>
          <w:vertAlign w:val="superscript"/>
        </w:rPr>
        <w:t>st</w:t>
      </w:r>
      <w:r w:rsidR="009D1256">
        <w:rPr>
          <w:rFonts w:ascii="ArialMT" w:hAnsi="ArialMT"/>
          <w:color w:val="385B6E"/>
          <w:sz w:val="20"/>
          <w:szCs w:val="20"/>
        </w:rPr>
        <w:t xml:space="preserve"> September 2018</w:t>
      </w:r>
    </w:p>
    <w:p w:rsidR="009D1256" w:rsidRDefault="009D1256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</w:rPr>
      </w:pPr>
    </w:p>
    <w:p w:rsidR="00B12E6E" w:rsidRPr="009D1256" w:rsidRDefault="009D1256" w:rsidP="009D1256">
      <w:pPr>
        <w:autoSpaceDE w:val="0"/>
        <w:autoSpaceDN w:val="0"/>
        <w:rPr>
          <w:lang w:val="en-US"/>
        </w:rPr>
      </w:pPr>
      <w:r w:rsidRPr="009D1256">
        <w:rPr>
          <w:rFonts w:ascii="ArialMT" w:hAnsi="ArialMT"/>
          <w:color w:val="385B6E"/>
          <w:sz w:val="20"/>
          <w:szCs w:val="20"/>
        </w:rPr>
        <w:t>•</w:t>
      </w:r>
      <w:r>
        <w:rPr>
          <w:rFonts w:ascii="ArialMT" w:hAnsi="ArialMT"/>
          <w:color w:val="385B6E"/>
          <w:sz w:val="20"/>
          <w:szCs w:val="20"/>
        </w:rPr>
        <w:tab/>
      </w:r>
      <w:r w:rsidR="00B12E6E" w:rsidRPr="009D1256">
        <w:rPr>
          <w:rFonts w:ascii="ArialMT" w:hAnsi="ArialMT"/>
          <w:color w:val="385B6E"/>
          <w:sz w:val="20"/>
          <w:szCs w:val="20"/>
        </w:rPr>
        <w:t xml:space="preserve">As the Case Study will contain personal reflection on the case, it is expected that the applicant  will be the sole author . </w:t>
      </w:r>
    </w:p>
    <w:p w:rsidR="00B12E6E" w:rsidRDefault="00B12E6E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>•           If the Case Study does not address the above title it will be rejected.</w:t>
      </w:r>
    </w:p>
    <w:p w:rsidR="009D1256" w:rsidRDefault="009D1256" w:rsidP="00B12E6E">
      <w:pPr>
        <w:autoSpaceDE w:val="0"/>
        <w:autoSpaceDN w:val="0"/>
        <w:rPr>
          <w:lang w:val="en-US"/>
        </w:rPr>
      </w:pPr>
    </w:p>
    <w:p w:rsidR="00B12E6E" w:rsidRDefault="00B12E6E" w:rsidP="00B12E6E">
      <w:pPr>
        <w:autoSpaceDE w:val="0"/>
        <w:autoSpaceDN w:val="0"/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 xml:space="preserve">•           Best 2 Case Studies  will be published </w:t>
      </w:r>
      <w:r>
        <w:rPr>
          <w:rFonts w:ascii="ArialMT" w:hAnsi="ArialMT"/>
          <w:color w:val="385B6E"/>
          <w:sz w:val="20"/>
          <w:szCs w:val="20"/>
        </w:rPr>
        <w:t xml:space="preserve">on the </w:t>
      </w:r>
      <w:r>
        <w:rPr>
          <w:rFonts w:ascii="ArialMT" w:hAnsi="ArialMT"/>
          <w:color w:val="385B6E"/>
          <w:sz w:val="20"/>
          <w:szCs w:val="20"/>
        </w:rPr>
        <w:t xml:space="preserve">BSIR website.  </w:t>
      </w:r>
    </w:p>
    <w:p w:rsidR="009D1256" w:rsidRPr="009D1256" w:rsidRDefault="009D1256" w:rsidP="009D1256">
      <w:pPr>
        <w:autoSpaceDE w:val="0"/>
        <w:autoSpaceDN w:val="0"/>
        <w:ind w:left="360"/>
        <w:rPr>
          <w:lang w:val="en-US"/>
        </w:rPr>
      </w:pPr>
    </w:p>
    <w:p w:rsidR="00B12E6E" w:rsidRDefault="00B12E6E" w:rsidP="00B12E6E">
      <w:pPr>
        <w:rPr>
          <w:rFonts w:ascii="ArialMT" w:hAnsi="ArialMT"/>
          <w:color w:val="385B6E"/>
          <w:sz w:val="20"/>
          <w:szCs w:val="20"/>
        </w:rPr>
      </w:pPr>
    </w:p>
    <w:p w:rsidR="00B12E6E" w:rsidRDefault="00B12E6E" w:rsidP="00B12E6E">
      <w:pPr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>AWARD DETAILS : An award (£500 plus free annual meeting registration  ) will be made towards travel and accommodation at the  BSIR 20</w:t>
      </w:r>
      <w:r>
        <w:rPr>
          <w:rFonts w:ascii="ArialMT" w:hAnsi="ArialMT"/>
          <w:color w:val="385B6E"/>
          <w:sz w:val="20"/>
          <w:szCs w:val="20"/>
        </w:rPr>
        <w:t>18</w:t>
      </w:r>
      <w:r>
        <w:rPr>
          <w:rFonts w:ascii="ArialMT" w:hAnsi="ArialMT"/>
          <w:color w:val="385B6E"/>
          <w:sz w:val="20"/>
          <w:szCs w:val="20"/>
        </w:rPr>
        <w:t xml:space="preserve"> </w:t>
      </w:r>
      <w:r>
        <w:rPr>
          <w:rFonts w:ascii="ArialMT" w:hAnsi="ArialMT"/>
          <w:color w:val="385B6E"/>
          <w:sz w:val="20"/>
          <w:szCs w:val="20"/>
        </w:rPr>
        <w:t xml:space="preserve">BIC </w:t>
      </w:r>
      <w:r>
        <w:rPr>
          <w:rFonts w:ascii="ArialMT" w:hAnsi="ArialMT"/>
          <w:color w:val="385B6E"/>
          <w:sz w:val="20"/>
          <w:szCs w:val="20"/>
        </w:rPr>
        <w:t xml:space="preserve"> B</w:t>
      </w:r>
      <w:r>
        <w:rPr>
          <w:rFonts w:ascii="ArialMT" w:hAnsi="ArialMT"/>
          <w:color w:val="385B6E"/>
          <w:sz w:val="20"/>
          <w:szCs w:val="20"/>
        </w:rPr>
        <w:t xml:space="preserve">ournemouth </w:t>
      </w:r>
      <w:r>
        <w:rPr>
          <w:rFonts w:ascii="ArialMT" w:hAnsi="ArialMT"/>
          <w:color w:val="385B6E"/>
          <w:sz w:val="20"/>
          <w:szCs w:val="20"/>
        </w:rPr>
        <w:t xml:space="preserve"> </w:t>
      </w:r>
      <w:r>
        <w:rPr>
          <w:rFonts w:ascii="ArialMT" w:hAnsi="ArialMT"/>
          <w:color w:val="385B6E"/>
          <w:sz w:val="20"/>
          <w:szCs w:val="20"/>
        </w:rPr>
        <w:t>14</w:t>
      </w:r>
      <w:r w:rsidRPr="00B12E6E">
        <w:rPr>
          <w:rFonts w:ascii="ArialMT" w:hAnsi="ArialMT"/>
          <w:color w:val="385B6E"/>
          <w:sz w:val="20"/>
          <w:szCs w:val="20"/>
          <w:vertAlign w:val="superscript"/>
        </w:rPr>
        <w:t>th</w:t>
      </w:r>
      <w:r>
        <w:rPr>
          <w:rFonts w:ascii="ArialMT" w:hAnsi="ArialMT"/>
          <w:color w:val="385B6E"/>
          <w:sz w:val="20"/>
          <w:szCs w:val="20"/>
        </w:rPr>
        <w:t xml:space="preserve"> – 16</w:t>
      </w:r>
      <w:r w:rsidRPr="00B12E6E">
        <w:rPr>
          <w:rFonts w:ascii="ArialMT" w:hAnsi="ArialMT"/>
          <w:color w:val="385B6E"/>
          <w:sz w:val="20"/>
          <w:szCs w:val="20"/>
          <w:vertAlign w:val="superscript"/>
        </w:rPr>
        <w:t>th</w:t>
      </w:r>
      <w:r>
        <w:rPr>
          <w:rFonts w:ascii="ArialMT" w:hAnsi="ArialMT"/>
          <w:color w:val="385B6E"/>
          <w:sz w:val="20"/>
          <w:szCs w:val="20"/>
        </w:rPr>
        <w:t xml:space="preserve"> </w:t>
      </w:r>
      <w:r>
        <w:rPr>
          <w:rFonts w:ascii="ArialMT" w:hAnsi="ArialMT"/>
          <w:color w:val="385B6E"/>
          <w:sz w:val="20"/>
          <w:szCs w:val="20"/>
        </w:rPr>
        <w:t xml:space="preserve"> November 201</w:t>
      </w:r>
      <w:r>
        <w:rPr>
          <w:rFonts w:ascii="ArialMT" w:hAnsi="ArialMT"/>
          <w:color w:val="385B6E"/>
          <w:sz w:val="20"/>
          <w:szCs w:val="20"/>
        </w:rPr>
        <w:t>8</w:t>
      </w:r>
      <w:r>
        <w:rPr>
          <w:rFonts w:ascii="ArialMT" w:hAnsi="ArialMT"/>
          <w:color w:val="385B6E"/>
          <w:sz w:val="20"/>
          <w:szCs w:val="20"/>
        </w:rPr>
        <w:t xml:space="preserve"> . </w:t>
      </w:r>
    </w:p>
    <w:p w:rsidR="00B12E6E" w:rsidRDefault="00B12E6E" w:rsidP="00B12E6E">
      <w:pPr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>This award cannot be deferred unless approval from BSIR .</w:t>
      </w:r>
    </w:p>
    <w:p w:rsidR="00B12E6E" w:rsidRDefault="00B12E6E" w:rsidP="00B12E6E">
      <w:pPr>
        <w:rPr>
          <w:rFonts w:ascii="ArialMT" w:hAnsi="ArialMT"/>
          <w:color w:val="385B6E"/>
          <w:sz w:val="20"/>
          <w:szCs w:val="20"/>
        </w:rPr>
      </w:pPr>
      <w:r>
        <w:rPr>
          <w:rFonts w:ascii="ArialMT" w:hAnsi="ArialMT"/>
          <w:color w:val="385B6E"/>
          <w:sz w:val="20"/>
          <w:szCs w:val="20"/>
        </w:rPr>
        <w:t>A claim form will be available from conference office and should be completed after the meeting and forwarded with receipts for reimbursement to BSIR Conference Office.</w:t>
      </w:r>
    </w:p>
    <w:p w:rsidR="00B12E6E" w:rsidRDefault="00B12E6E" w:rsidP="00B12E6E">
      <w:pPr>
        <w:rPr>
          <w:rFonts w:ascii="ArialMT" w:hAnsi="ArialMT"/>
          <w:color w:val="385B6E"/>
          <w:sz w:val="20"/>
          <w:szCs w:val="20"/>
        </w:rPr>
      </w:pPr>
    </w:p>
    <w:p w:rsidR="00B12E6E" w:rsidRDefault="00B12E6E" w:rsidP="00B12E6E">
      <w:r>
        <w:rPr>
          <w:rFonts w:ascii="ArialMT" w:hAnsi="ArialMT"/>
          <w:color w:val="385B6E"/>
          <w:sz w:val="20"/>
          <w:szCs w:val="20"/>
        </w:rPr>
        <w:t xml:space="preserve">All correspondence or queries should be sent to </w:t>
      </w:r>
      <w:hyperlink r:id="rId6" w:history="1">
        <w:r w:rsidRPr="003D03C9">
          <w:rPr>
            <w:rStyle w:val="Hyperlink"/>
            <w:rFonts w:ascii="ArialMT" w:hAnsi="ArialMT"/>
            <w:sz w:val="20"/>
            <w:szCs w:val="20"/>
          </w:rPr>
          <w:t>abstracts@bsir.org</w:t>
        </w:r>
      </w:hyperlink>
      <w:r>
        <w:rPr>
          <w:rFonts w:ascii="ArialMT" w:hAnsi="ArialMT"/>
          <w:color w:val="385B6E"/>
          <w:sz w:val="20"/>
          <w:szCs w:val="20"/>
        </w:rPr>
        <w:t xml:space="preserve"> </w:t>
      </w:r>
    </w:p>
    <w:sectPr w:rsidR="00B12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E7A"/>
    <w:multiLevelType w:val="hybridMultilevel"/>
    <w:tmpl w:val="96F816EE"/>
    <w:lvl w:ilvl="0" w:tplc="3D64A7B0">
      <w:numFmt w:val="bullet"/>
      <w:lvlText w:val="•"/>
      <w:lvlJc w:val="left"/>
      <w:pPr>
        <w:ind w:left="720" w:hanging="360"/>
      </w:pPr>
      <w:rPr>
        <w:rFonts w:ascii="ArialMT" w:eastAsiaTheme="minorHAnsi" w:hAnsi="ArialMT" w:cs="Times New Roman" w:hint="default"/>
        <w:color w:val="385B6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FB8"/>
    <w:multiLevelType w:val="hybridMultilevel"/>
    <w:tmpl w:val="8162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86CDA"/>
    <w:multiLevelType w:val="hybridMultilevel"/>
    <w:tmpl w:val="83EA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E"/>
    <w:rsid w:val="006A542D"/>
    <w:rsid w:val="009D1256"/>
    <w:rsid w:val="00B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6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6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s@bs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2018-04-03T13:27:00Z</dcterms:created>
  <dcterms:modified xsi:type="dcterms:W3CDTF">2018-04-03T13:36:00Z</dcterms:modified>
</cp:coreProperties>
</file>